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1A08E" w14:textId="77777777" w:rsidR="00A819EE" w:rsidRDefault="00690AC2" w:rsidP="009C4B5A">
      <w:pPr>
        <w:pStyle w:val="a3"/>
        <w:spacing w:before="0" w:beforeAutospacing="0" w:after="0" w:afterAutospacing="0"/>
        <w:jc w:val="center"/>
        <w:rPr>
          <w:b/>
          <w:sz w:val="28"/>
          <w:szCs w:val="28"/>
          <w:lang w:val="uz-Cyrl-UZ"/>
        </w:rPr>
      </w:pPr>
      <w:r w:rsidRPr="001F4006">
        <w:rPr>
          <w:b/>
          <w:sz w:val="28"/>
          <w:szCs w:val="28"/>
          <w:lang w:val="uz-Cyrl-UZ"/>
        </w:rPr>
        <w:t>РАҲБАР</w:t>
      </w:r>
      <w:r w:rsidR="00F0116D">
        <w:rPr>
          <w:b/>
          <w:sz w:val="28"/>
          <w:szCs w:val="28"/>
          <w:lang w:val="uz-Cyrl-UZ"/>
        </w:rPr>
        <w:t xml:space="preserve"> </w:t>
      </w:r>
      <w:r w:rsidRPr="001F4006">
        <w:rPr>
          <w:b/>
          <w:sz w:val="28"/>
          <w:szCs w:val="28"/>
          <w:lang w:val="uz-Cyrl-UZ"/>
        </w:rPr>
        <w:t>АЁЛЛАРНИНГ</w:t>
      </w:r>
      <w:r w:rsidR="00F0116D">
        <w:rPr>
          <w:b/>
          <w:sz w:val="28"/>
          <w:szCs w:val="28"/>
          <w:lang w:val="uz-Cyrl-UZ"/>
        </w:rPr>
        <w:t xml:space="preserve"> </w:t>
      </w:r>
      <w:r w:rsidR="00023748" w:rsidRPr="001F4006">
        <w:rPr>
          <w:b/>
          <w:sz w:val="28"/>
          <w:szCs w:val="28"/>
          <w:lang w:val="uz-Cyrl-UZ"/>
        </w:rPr>
        <w:t>“</w:t>
      </w:r>
      <w:r w:rsidR="00A819EE" w:rsidRPr="001F4006">
        <w:rPr>
          <w:b/>
          <w:bCs/>
          <w:sz w:val="28"/>
          <w:szCs w:val="28"/>
          <w:lang w:val="uz-Cyrl-UZ"/>
        </w:rPr>
        <w:t>ҲАЁТ</w:t>
      </w:r>
      <w:r w:rsidR="00F0116D">
        <w:rPr>
          <w:b/>
          <w:bCs/>
          <w:sz w:val="28"/>
          <w:szCs w:val="28"/>
          <w:lang w:val="uz-Cyrl-UZ"/>
        </w:rPr>
        <w:t xml:space="preserve"> </w:t>
      </w:r>
      <w:r w:rsidR="00A819EE" w:rsidRPr="001F4006">
        <w:rPr>
          <w:b/>
          <w:bCs/>
          <w:sz w:val="28"/>
          <w:szCs w:val="28"/>
          <w:lang w:val="uz-Cyrl-UZ"/>
        </w:rPr>
        <w:t>ДАВОМИДА</w:t>
      </w:r>
      <w:r w:rsidR="00F0116D">
        <w:rPr>
          <w:b/>
          <w:bCs/>
          <w:sz w:val="28"/>
          <w:szCs w:val="28"/>
          <w:lang w:val="uz-Cyrl-UZ"/>
        </w:rPr>
        <w:t xml:space="preserve"> </w:t>
      </w:r>
      <w:r w:rsidR="00A819EE" w:rsidRPr="001F4006">
        <w:rPr>
          <w:b/>
          <w:bCs/>
          <w:sz w:val="28"/>
          <w:szCs w:val="28"/>
          <w:lang w:val="uz-Cyrl-UZ"/>
        </w:rPr>
        <w:t>ТАЪЛИМ</w:t>
      </w:r>
      <w:r w:rsidR="00F0116D">
        <w:rPr>
          <w:b/>
          <w:bCs/>
          <w:sz w:val="28"/>
          <w:szCs w:val="28"/>
          <w:lang w:val="uz-Cyrl-UZ"/>
        </w:rPr>
        <w:t xml:space="preserve"> </w:t>
      </w:r>
      <w:r w:rsidR="00A819EE" w:rsidRPr="001F4006">
        <w:rPr>
          <w:b/>
          <w:bCs/>
          <w:sz w:val="28"/>
          <w:szCs w:val="28"/>
          <w:lang w:val="uz-Cyrl-UZ"/>
        </w:rPr>
        <w:t>ОЛИШ</w:t>
      </w:r>
      <w:r w:rsidR="00023748" w:rsidRPr="001F4006">
        <w:rPr>
          <w:b/>
          <w:bCs/>
          <w:sz w:val="28"/>
          <w:szCs w:val="28"/>
          <w:lang w:val="uz-Cyrl-UZ"/>
        </w:rPr>
        <w:t>”</w:t>
      </w:r>
      <w:r w:rsidR="00F0116D">
        <w:rPr>
          <w:b/>
          <w:bCs/>
          <w:sz w:val="28"/>
          <w:szCs w:val="28"/>
          <w:lang w:val="uz-Cyrl-UZ"/>
        </w:rPr>
        <w:t xml:space="preserve"> </w:t>
      </w:r>
      <w:r w:rsidR="00A819EE" w:rsidRPr="001F4006">
        <w:rPr>
          <w:b/>
          <w:sz w:val="28"/>
          <w:szCs w:val="28"/>
          <w:lang w:val="uz-Cyrl-UZ"/>
        </w:rPr>
        <w:t>ТАМОЙИЛИ</w:t>
      </w:r>
      <w:r w:rsidR="00F0116D">
        <w:rPr>
          <w:b/>
          <w:sz w:val="28"/>
          <w:szCs w:val="28"/>
          <w:lang w:val="uz-Cyrl-UZ"/>
        </w:rPr>
        <w:t xml:space="preserve"> </w:t>
      </w:r>
      <w:r w:rsidR="00A819EE" w:rsidRPr="001F4006">
        <w:rPr>
          <w:b/>
          <w:sz w:val="28"/>
          <w:szCs w:val="28"/>
          <w:lang w:val="uz-Cyrl-UZ"/>
        </w:rPr>
        <w:t>АСОСИДА</w:t>
      </w:r>
      <w:r w:rsidR="00F0116D">
        <w:rPr>
          <w:b/>
          <w:sz w:val="28"/>
          <w:szCs w:val="28"/>
          <w:lang w:val="uz-Cyrl-UZ"/>
        </w:rPr>
        <w:t xml:space="preserve"> </w:t>
      </w:r>
      <w:r w:rsidR="00A819EE" w:rsidRPr="001F4006">
        <w:rPr>
          <w:b/>
          <w:sz w:val="28"/>
          <w:szCs w:val="28"/>
          <w:lang w:val="uz-Cyrl-UZ"/>
        </w:rPr>
        <w:t>БОШҚАРУВ</w:t>
      </w:r>
      <w:r w:rsidR="00F0116D">
        <w:rPr>
          <w:b/>
          <w:sz w:val="28"/>
          <w:szCs w:val="28"/>
          <w:lang w:val="uz-Cyrl-UZ"/>
        </w:rPr>
        <w:t xml:space="preserve"> </w:t>
      </w:r>
      <w:r w:rsidR="00A819EE" w:rsidRPr="001F4006">
        <w:rPr>
          <w:b/>
          <w:sz w:val="28"/>
          <w:szCs w:val="28"/>
          <w:lang w:val="uz-Cyrl-UZ"/>
        </w:rPr>
        <w:t>КОМПЕТЕНЦИЯЛАРИ</w:t>
      </w:r>
      <w:r w:rsidR="00F0116D">
        <w:rPr>
          <w:b/>
          <w:sz w:val="28"/>
          <w:szCs w:val="28"/>
          <w:lang w:val="uz-Cyrl-UZ"/>
        </w:rPr>
        <w:t xml:space="preserve"> </w:t>
      </w:r>
      <w:r w:rsidR="00A819EE" w:rsidRPr="001F4006">
        <w:rPr>
          <w:b/>
          <w:sz w:val="28"/>
          <w:szCs w:val="28"/>
          <w:lang w:val="uz-Cyrl-UZ"/>
        </w:rPr>
        <w:t>РИВОЖЛАНТИРИШ</w:t>
      </w:r>
      <w:r w:rsidR="00F0116D">
        <w:rPr>
          <w:b/>
          <w:sz w:val="28"/>
          <w:szCs w:val="28"/>
          <w:lang w:val="uz-Cyrl-UZ"/>
        </w:rPr>
        <w:t xml:space="preserve"> </w:t>
      </w:r>
    </w:p>
    <w:p w14:paraId="29C96099" w14:textId="77777777" w:rsidR="00D332C8" w:rsidRPr="001F4006" w:rsidRDefault="00D332C8" w:rsidP="009C4B5A">
      <w:pPr>
        <w:pStyle w:val="a3"/>
        <w:spacing w:before="0" w:beforeAutospacing="0" w:after="0" w:afterAutospacing="0"/>
        <w:jc w:val="center"/>
        <w:rPr>
          <w:b/>
          <w:sz w:val="28"/>
          <w:szCs w:val="28"/>
          <w:lang w:val="uz-Cyrl-UZ"/>
        </w:rPr>
      </w:pPr>
    </w:p>
    <w:p w14:paraId="2D8B8E8C" w14:textId="77777777" w:rsidR="004C05CD" w:rsidRPr="001F4006" w:rsidRDefault="00690AC2" w:rsidP="009C4B5A">
      <w:pPr>
        <w:pStyle w:val="a3"/>
        <w:spacing w:before="0" w:beforeAutospacing="0" w:after="0" w:afterAutospacing="0"/>
        <w:jc w:val="center"/>
        <w:rPr>
          <w:b/>
          <w:sz w:val="28"/>
          <w:szCs w:val="28"/>
          <w:lang w:val="uz-Cyrl-UZ"/>
        </w:rPr>
      </w:pPr>
      <w:r w:rsidRPr="001F4006">
        <w:rPr>
          <w:b/>
          <w:sz w:val="28"/>
          <w:szCs w:val="28"/>
          <w:lang w:val="uz-Cyrl-UZ"/>
        </w:rPr>
        <w:t>РАЗВИТИЯ</w:t>
      </w:r>
      <w:r w:rsidR="00F0116D">
        <w:rPr>
          <w:b/>
          <w:sz w:val="28"/>
          <w:szCs w:val="28"/>
          <w:lang w:val="uz-Cyrl-UZ"/>
        </w:rPr>
        <w:t xml:space="preserve"> </w:t>
      </w:r>
      <w:r w:rsidRPr="001F4006">
        <w:rPr>
          <w:b/>
          <w:sz w:val="28"/>
          <w:szCs w:val="28"/>
          <w:lang w:val="uz-Cyrl-UZ"/>
        </w:rPr>
        <w:t>УПРАВЛЕНЧЕСКИХ</w:t>
      </w:r>
      <w:r w:rsidR="00F0116D">
        <w:rPr>
          <w:b/>
          <w:sz w:val="28"/>
          <w:szCs w:val="28"/>
          <w:lang w:val="uz-Cyrl-UZ"/>
        </w:rPr>
        <w:t xml:space="preserve"> </w:t>
      </w:r>
      <w:r w:rsidRPr="001F4006">
        <w:rPr>
          <w:b/>
          <w:sz w:val="28"/>
          <w:szCs w:val="28"/>
          <w:lang w:val="uz-Cyrl-UZ"/>
        </w:rPr>
        <w:t>КОМПЕТЕНЦИЙ</w:t>
      </w:r>
      <w:r w:rsidR="00F0116D">
        <w:rPr>
          <w:b/>
          <w:sz w:val="28"/>
          <w:szCs w:val="28"/>
          <w:lang w:val="uz-Cyrl-UZ"/>
        </w:rPr>
        <w:t xml:space="preserve"> </w:t>
      </w:r>
      <w:r w:rsidRPr="001F4006">
        <w:rPr>
          <w:b/>
          <w:sz w:val="28"/>
          <w:szCs w:val="28"/>
          <w:lang w:val="uz-Cyrl-UZ"/>
        </w:rPr>
        <w:t>ЖЕНЩИН-РУКОВОДИТЕЛЕЙ</w:t>
      </w:r>
      <w:r w:rsidR="00F0116D">
        <w:rPr>
          <w:b/>
          <w:sz w:val="28"/>
          <w:szCs w:val="28"/>
          <w:lang w:val="uz-Cyrl-UZ"/>
        </w:rPr>
        <w:t xml:space="preserve"> </w:t>
      </w:r>
      <w:r w:rsidRPr="001F4006">
        <w:rPr>
          <w:b/>
          <w:sz w:val="28"/>
          <w:szCs w:val="28"/>
          <w:lang w:val="uz-Cyrl-UZ"/>
        </w:rPr>
        <w:t>НА</w:t>
      </w:r>
      <w:r w:rsidR="00F0116D">
        <w:rPr>
          <w:b/>
          <w:sz w:val="28"/>
          <w:szCs w:val="28"/>
          <w:lang w:val="uz-Cyrl-UZ"/>
        </w:rPr>
        <w:t xml:space="preserve"> </w:t>
      </w:r>
      <w:r w:rsidRPr="001F4006">
        <w:rPr>
          <w:b/>
          <w:sz w:val="28"/>
          <w:szCs w:val="28"/>
          <w:lang w:val="uz-Cyrl-UZ"/>
        </w:rPr>
        <w:t>ОСНОВЕ</w:t>
      </w:r>
      <w:r w:rsidR="00F0116D">
        <w:rPr>
          <w:b/>
          <w:sz w:val="28"/>
          <w:szCs w:val="28"/>
          <w:lang w:val="uz-Cyrl-UZ"/>
        </w:rPr>
        <w:t xml:space="preserve"> </w:t>
      </w:r>
      <w:r w:rsidRPr="001F4006">
        <w:rPr>
          <w:b/>
          <w:sz w:val="28"/>
          <w:szCs w:val="28"/>
          <w:lang w:val="uz-Cyrl-UZ"/>
        </w:rPr>
        <w:t>ПРИНЦИПА</w:t>
      </w:r>
      <w:r w:rsidR="00F0116D">
        <w:rPr>
          <w:b/>
          <w:sz w:val="28"/>
          <w:szCs w:val="28"/>
          <w:lang w:val="uz-Cyrl-UZ"/>
        </w:rPr>
        <w:t xml:space="preserve"> </w:t>
      </w:r>
      <w:r w:rsidRPr="001F4006">
        <w:rPr>
          <w:b/>
          <w:sz w:val="28"/>
          <w:szCs w:val="28"/>
          <w:lang w:val="uz-Cyrl-UZ"/>
        </w:rPr>
        <w:t>«ОБУЧЕНИЕ</w:t>
      </w:r>
      <w:r w:rsidR="00F0116D">
        <w:rPr>
          <w:b/>
          <w:sz w:val="28"/>
          <w:szCs w:val="28"/>
          <w:lang w:val="uz-Cyrl-UZ"/>
        </w:rPr>
        <w:t xml:space="preserve"> </w:t>
      </w:r>
      <w:r w:rsidRPr="001F4006">
        <w:rPr>
          <w:b/>
          <w:sz w:val="28"/>
          <w:szCs w:val="28"/>
          <w:lang w:val="uz-Cyrl-UZ"/>
        </w:rPr>
        <w:t>НА</w:t>
      </w:r>
      <w:r w:rsidR="00F0116D">
        <w:rPr>
          <w:b/>
          <w:sz w:val="28"/>
          <w:szCs w:val="28"/>
          <w:lang w:val="uz-Cyrl-UZ"/>
        </w:rPr>
        <w:t xml:space="preserve"> </w:t>
      </w:r>
      <w:r w:rsidR="008677C4" w:rsidRPr="001F4006">
        <w:rPr>
          <w:b/>
          <w:sz w:val="28"/>
          <w:szCs w:val="28"/>
          <w:lang w:val="uz-Cyrl-UZ"/>
        </w:rPr>
        <w:t>ПРОТЯЖЕНИИ</w:t>
      </w:r>
      <w:r w:rsidR="00F0116D">
        <w:rPr>
          <w:b/>
          <w:sz w:val="28"/>
          <w:szCs w:val="28"/>
          <w:lang w:val="uz-Cyrl-UZ"/>
        </w:rPr>
        <w:t xml:space="preserve"> </w:t>
      </w:r>
      <w:r w:rsidR="008677C4" w:rsidRPr="001F4006">
        <w:rPr>
          <w:b/>
          <w:sz w:val="28"/>
          <w:szCs w:val="28"/>
          <w:lang w:val="uz-Cyrl-UZ"/>
        </w:rPr>
        <w:t>ВСЕЙ</w:t>
      </w:r>
      <w:r w:rsidR="00F0116D">
        <w:rPr>
          <w:b/>
          <w:sz w:val="28"/>
          <w:szCs w:val="28"/>
          <w:lang w:val="uz-Cyrl-UZ"/>
        </w:rPr>
        <w:t xml:space="preserve"> </w:t>
      </w:r>
      <w:r w:rsidR="008677C4" w:rsidRPr="001F4006">
        <w:rPr>
          <w:b/>
          <w:sz w:val="28"/>
          <w:szCs w:val="28"/>
          <w:lang w:val="uz-Cyrl-UZ"/>
        </w:rPr>
        <w:t>ЖИЗНИ</w:t>
      </w:r>
      <w:r w:rsidRPr="001F4006">
        <w:rPr>
          <w:b/>
          <w:sz w:val="28"/>
          <w:szCs w:val="28"/>
          <w:lang w:val="uz-Cyrl-UZ"/>
        </w:rPr>
        <w:t>»</w:t>
      </w:r>
    </w:p>
    <w:p w14:paraId="5DE856D7" w14:textId="77777777" w:rsidR="00690AC2" w:rsidRPr="001F4006" w:rsidRDefault="00690AC2" w:rsidP="009C4B5A">
      <w:pPr>
        <w:pStyle w:val="a3"/>
        <w:spacing w:before="0" w:beforeAutospacing="0" w:after="0" w:afterAutospacing="0"/>
        <w:jc w:val="center"/>
        <w:rPr>
          <w:b/>
          <w:sz w:val="28"/>
          <w:szCs w:val="28"/>
          <w:lang w:val="uz-Cyrl-UZ"/>
        </w:rPr>
      </w:pPr>
    </w:p>
    <w:p w14:paraId="355868F9" w14:textId="77777777" w:rsidR="005C7C29" w:rsidRPr="001F4006" w:rsidRDefault="00D332C8" w:rsidP="009C4B5A">
      <w:pPr>
        <w:pStyle w:val="a3"/>
        <w:spacing w:before="0" w:beforeAutospacing="0" w:after="0" w:afterAutospacing="0"/>
        <w:jc w:val="center"/>
        <w:rPr>
          <w:b/>
          <w:sz w:val="28"/>
          <w:szCs w:val="28"/>
          <w:lang w:val="uz-Cyrl-UZ"/>
        </w:rPr>
      </w:pPr>
      <w:r w:rsidRPr="00D332C8">
        <w:rPr>
          <w:b/>
          <w:sz w:val="28"/>
          <w:szCs w:val="28"/>
          <w:lang w:val="uz-Cyrl-UZ"/>
        </w:rPr>
        <w:t>DEVELOPMENT</w:t>
      </w:r>
      <w:r w:rsidR="00F0116D">
        <w:rPr>
          <w:b/>
          <w:sz w:val="28"/>
          <w:szCs w:val="28"/>
          <w:lang w:val="uz-Cyrl-UZ"/>
        </w:rPr>
        <w:t xml:space="preserve"> </w:t>
      </w:r>
      <w:r w:rsidRPr="00D332C8">
        <w:rPr>
          <w:b/>
          <w:sz w:val="28"/>
          <w:szCs w:val="28"/>
          <w:lang w:val="uz-Cyrl-UZ"/>
        </w:rPr>
        <w:t>OF</w:t>
      </w:r>
      <w:r w:rsidR="00F0116D">
        <w:rPr>
          <w:b/>
          <w:sz w:val="28"/>
          <w:szCs w:val="28"/>
          <w:lang w:val="uz-Cyrl-UZ"/>
        </w:rPr>
        <w:t xml:space="preserve"> </w:t>
      </w:r>
      <w:r w:rsidRPr="00D332C8">
        <w:rPr>
          <w:b/>
          <w:sz w:val="28"/>
          <w:szCs w:val="28"/>
          <w:lang w:val="uz-Cyrl-UZ"/>
        </w:rPr>
        <w:t>MANAGEMENT</w:t>
      </w:r>
      <w:r w:rsidR="00F0116D">
        <w:rPr>
          <w:b/>
          <w:sz w:val="28"/>
          <w:szCs w:val="28"/>
          <w:lang w:val="uz-Cyrl-UZ"/>
        </w:rPr>
        <w:t xml:space="preserve"> </w:t>
      </w:r>
      <w:r w:rsidRPr="00D332C8">
        <w:rPr>
          <w:b/>
          <w:sz w:val="28"/>
          <w:szCs w:val="28"/>
          <w:lang w:val="uz-Cyrl-UZ"/>
        </w:rPr>
        <w:t>COMPETENCES</w:t>
      </w:r>
      <w:r w:rsidR="00F0116D">
        <w:rPr>
          <w:b/>
          <w:sz w:val="28"/>
          <w:szCs w:val="28"/>
          <w:lang w:val="uz-Cyrl-UZ"/>
        </w:rPr>
        <w:t xml:space="preserve"> </w:t>
      </w:r>
      <w:r w:rsidRPr="00D332C8">
        <w:rPr>
          <w:b/>
          <w:sz w:val="28"/>
          <w:szCs w:val="28"/>
          <w:lang w:val="uz-Cyrl-UZ"/>
        </w:rPr>
        <w:t>OF</w:t>
      </w:r>
      <w:r w:rsidR="00F0116D">
        <w:rPr>
          <w:b/>
          <w:sz w:val="28"/>
          <w:szCs w:val="28"/>
          <w:lang w:val="uz-Cyrl-UZ"/>
        </w:rPr>
        <w:t xml:space="preserve"> </w:t>
      </w:r>
      <w:r w:rsidRPr="00D332C8">
        <w:rPr>
          <w:b/>
          <w:sz w:val="28"/>
          <w:szCs w:val="28"/>
          <w:lang w:val="uz-Cyrl-UZ"/>
        </w:rPr>
        <w:t>WOMEN</w:t>
      </w:r>
      <w:r w:rsidR="00F0116D">
        <w:rPr>
          <w:b/>
          <w:sz w:val="28"/>
          <w:szCs w:val="28"/>
          <w:lang w:val="uz-Cyrl-UZ"/>
        </w:rPr>
        <w:t xml:space="preserve"> </w:t>
      </w:r>
      <w:r w:rsidRPr="00D332C8">
        <w:rPr>
          <w:b/>
          <w:sz w:val="28"/>
          <w:szCs w:val="28"/>
          <w:lang w:val="uz-Cyrl-UZ"/>
        </w:rPr>
        <w:t>LEADERS</w:t>
      </w:r>
      <w:r w:rsidR="00F0116D">
        <w:rPr>
          <w:b/>
          <w:sz w:val="28"/>
          <w:szCs w:val="28"/>
          <w:lang w:val="uz-Cyrl-UZ"/>
        </w:rPr>
        <w:t xml:space="preserve"> </w:t>
      </w:r>
      <w:r w:rsidRPr="00D332C8">
        <w:rPr>
          <w:b/>
          <w:sz w:val="28"/>
          <w:szCs w:val="28"/>
          <w:lang w:val="uz-Cyrl-UZ"/>
        </w:rPr>
        <w:t>ON</w:t>
      </w:r>
      <w:r w:rsidR="00F0116D">
        <w:rPr>
          <w:b/>
          <w:sz w:val="28"/>
          <w:szCs w:val="28"/>
          <w:lang w:val="uz-Cyrl-UZ"/>
        </w:rPr>
        <w:t xml:space="preserve"> </w:t>
      </w:r>
      <w:r w:rsidRPr="00D332C8">
        <w:rPr>
          <w:b/>
          <w:sz w:val="28"/>
          <w:szCs w:val="28"/>
          <w:lang w:val="uz-Cyrl-UZ"/>
        </w:rPr>
        <w:t>THE</w:t>
      </w:r>
      <w:r w:rsidR="00F0116D">
        <w:rPr>
          <w:b/>
          <w:sz w:val="28"/>
          <w:szCs w:val="28"/>
          <w:lang w:val="uz-Cyrl-UZ"/>
        </w:rPr>
        <w:t xml:space="preserve"> </w:t>
      </w:r>
      <w:r w:rsidRPr="00D332C8">
        <w:rPr>
          <w:b/>
          <w:sz w:val="28"/>
          <w:szCs w:val="28"/>
          <w:lang w:val="uz-Cyrl-UZ"/>
        </w:rPr>
        <w:t>BASIS</w:t>
      </w:r>
      <w:r w:rsidR="00F0116D">
        <w:rPr>
          <w:b/>
          <w:sz w:val="28"/>
          <w:szCs w:val="28"/>
          <w:lang w:val="uz-Cyrl-UZ"/>
        </w:rPr>
        <w:t xml:space="preserve"> </w:t>
      </w:r>
      <w:r w:rsidRPr="00D332C8">
        <w:rPr>
          <w:b/>
          <w:sz w:val="28"/>
          <w:szCs w:val="28"/>
          <w:lang w:val="uz-Cyrl-UZ"/>
        </w:rPr>
        <w:t>OF</w:t>
      </w:r>
      <w:r w:rsidR="00F0116D">
        <w:rPr>
          <w:b/>
          <w:sz w:val="28"/>
          <w:szCs w:val="28"/>
          <w:lang w:val="uz-Cyrl-UZ"/>
        </w:rPr>
        <w:t xml:space="preserve"> </w:t>
      </w:r>
      <w:r w:rsidRPr="00D332C8">
        <w:rPr>
          <w:b/>
          <w:sz w:val="28"/>
          <w:szCs w:val="28"/>
          <w:lang w:val="uz-Cyrl-UZ"/>
        </w:rPr>
        <w:t>THE</w:t>
      </w:r>
      <w:r w:rsidR="00F0116D">
        <w:rPr>
          <w:b/>
          <w:sz w:val="28"/>
          <w:szCs w:val="28"/>
          <w:lang w:val="uz-Cyrl-UZ"/>
        </w:rPr>
        <w:t xml:space="preserve"> </w:t>
      </w:r>
      <w:r w:rsidRPr="00D332C8">
        <w:rPr>
          <w:b/>
          <w:sz w:val="28"/>
          <w:szCs w:val="28"/>
          <w:lang w:val="uz-Cyrl-UZ"/>
        </w:rPr>
        <w:t>PRINCIPLE</w:t>
      </w:r>
      <w:r w:rsidR="00F0116D">
        <w:rPr>
          <w:b/>
          <w:sz w:val="28"/>
          <w:szCs w:val="28"/>
          <w:lang w:val="uz-Cyrl-UZ"/>
        </w:rPr>
        <w:t xml:space="preserve"> </w:t>
      </w:r>
      <w:r w:rsidRPr="00D332C8">
        <w:rPr>
          <w:b/>
          <w:sz w:val="28"/>
          <w:szCs w:val="28"/>
          <w:lang w:val="uz-Cyrl-UZ"/>
        </w:rPr>
        <w:t>OF</w:t>
      </w:r>
      <w:r w:rsidR="00F0116D">
        <w:rPr>
          <w:b/>
          <w:sz w:val="28"/>
          <w:szCs w:val="28"/>
          <w:lang w:val="uz-Cyrl-UZ"/>
        </w:rPr>
        <w:t xml:space="preserve"> </w:t>
      </w:r>
      <w:r w:rsidRPr="00D332C8">
        <w:rPr>
          <w:b/>
          <w:sz w:val="28"/>
          <w:szCs w:val="28"/>
          <w:lang w:val="uz-Cyrl-UZ"/>
        </w:rPr>
        <w:t>"LIFELONG</w:t>
      </w:r>
      <w:r w:rsidR="00F0116D">
        <w:rPr>
          <w:b/>
          <w:sz w:val="28"/>
          <w:szCs w:val="28"/>
          <w:lang w:val="uz-Cyrl-UZ"/>
        </w:rPr>
        <w:t xml:space="preserve"> </w:t>
      </w:r>
      <w:r w:rsidRPr="00D332C8">
        <w:rPr>
          <w:b/>
          <w:sz w:val="28"/>
          <w:szCs w:val="28"/>
          <w:lang w:val="uz-Cyrl-UZ"/>
        </w:rPr>
        <w:t>LEARNING"</w:t>
      </w:r>
    </w:p>
    <w:p w14:paraId="1BBFDD65" w14:textId="77777777" w:rsidR="00690AC2" w:rsidRPr="001F4006" w:rsidRDefault="00690AC2" w:rsidP="009C4B5A">
      <w:pPr>
        <w:pStyle w:val="a3"/>
        <w:spacing w:before="0" w:beforeAutospacing="0" w:after="0" w:afterAutospacing="0"/>
        <w:jc w:val="center"/>
        <w:rPr>
          <w:b/>
          <w:sz w:val="28"/>
          <w:szCs w:val="28"/>
          <w:lang w:val="uz-Cyrl-UZ"/>
        </w:rPr>
      </w:pPr>
    </w:p>
    <w:p w14:paraId="2A9D235D" w14:textId="77777777" w:rsidR="009C4B5A" w:rsidRPr="001F4006" w:rsidRDefault="009C4B5A" w:rsidP="009C4B5A">
      <w:pPr>
        <w:spacing w:after="0" w:line="240" w:lineRule="auto"/>
        <w:jc w:val="center"/>
        <w:rPr>
          <w:rFonts w:ascii="Times New Roman" w:hAnsi="Times New Roman" w:cs="Times New Roman"/>
          <w:b/>
          <w:bCs/>
          <w:iCs/>
          <w:sz w:val="28"/>
          <w:szCs w:val="28"/>
          <w:lang w:val="uz-Cyrl-UZ"/>
        </w:rPr>
      </w:pPr>
      <w:r w:rsidRPr="001F4006">
        <w:rPr>
          <w:rFonts w:ascii="Times New Roman" w:hAnsi="Times New Roman" w:cs="Times New Roman"/>
          <w:b/>
          <w:bCs/>
          <w:iCs/>
          <w:sz w:val="28"/>
          <w:szCs w:val="28"/>
          <w:lang w:val="uz-Cyrl-UZ"/>
        </w:rPr>
        <w:t>Хайдарова</w:t>
      </w:r>
      <w:r w:rsidR="00F0116D">
        <w:rPr>
          <w:rFonts w:ascii="Times New Roman" w:hAnsi="Times New Roman" w:cs="Times New Roman"/>
          <w:b/>
          <w:bCs/>
          <w:iCs/>
          <w:sz w:val="28"/>
          <w:szCs w:val="28"/>
          <w:lang w:val="uz-Cyrl-UZ"/>
        </w:rPr>
        <w:t xml:space="preserve"> </w:t>
      </w:r>
      <w:r w:rsidRPr="001F4006">
        <w:rPr>
          <w:rFonts w:ascii="Times New Roman" w:hAnsi="Times New Roman" w:cs="Times New Roman"/>
          <w:b/>
          <w:bCs/>
          <w:iCs/>
          <w:sz w:val="28"/>
          <w:szCs w:val="28"/>
          <w:lang w:val="uz-Cyrl-UZ"/>
        </w:rPr>
        <w:t>Жавоҳира</w:t>
      </w:r>
      <w:r w:rsidR="00F0116D">
        <w:rPr>
          <w:rFonts w:ascii="Times New Roman" w:hAnsi="Times New Roman" w:cs="Times New Roman"/>
          <w:b/>
          <w:bCs/>
          <w:iCs/>
          <w:sz w:val="28"/>
          <w:szCs w:val="28"/>
          <w:lang w:val="uz-Cyrl-UZ"/>
        </w:rPr>
        <w:t xml:space="preserve"> </w:t>
      </w:r>
      <w:r w:rsidRPr="001F4006">
        <w:rPr>
          <w:rFonts w:ascii="Times New Roman" w:hAnsi="Times New Roman" w:cs="Times New Roman"/>
          <w:b/>
          <w:bCs/>
          <w:iCs/>
          <w:sz w:val="28"/>
          <w:szCs w:val="28"/>
          <w:lang w:val="uz-Cyrl-UZ"/>
        </w:rPr>
        <w:t>Акбаровна</w:t>
      </w:r>
    </w:p>
    <w:p w14:paraId="69627F0C" w14:textId="77777777" w:rsidR="009C4B5A" w:rsidRPr="001F4006" w:rsidRDefault="009C4B5A" w:rsidP="009C4B5A">
      <w:pPr>
        <w:spacing w:after="0" w:line="240" w:lineRule="auto"/>
        <w:jc w:val="center"/>
        <w:rPr>
          <w:rFonts w:ascii="Times New Roman" w:hAnsi="Times New Roman" w:cs="Times New Roman"/>
          <w:b/>
          <w:bCs/>
          <w:iCs/>
          <w:sz w:val="28"/>
          <w:szCs w:val="28"/>
          <w:lang w:val="uz-Cyrl-UZ"/>
        </w:rPr>
      </w:pPr>
    </w:p>
    <w:p w14:paraId="02B0EE84" w14:textId="77777777" w:rsidR="009C4B5A" w:rsidRPr="001F4006" w:rsidRDefault="009C4B5A" w:rsidP="009C4B5A">
      <w:pPr>
        <w:spacing w:after="0" w:line="240" w:lineRule="auto"/>
        <w:jc w:val="center"/>
        <w:rPr>
          <w:rFonts w:ascii="Times New Roman" w:hAnsi="Times New Roman" w:cs="Times New Roman"/>
          <w:i/>
          <w:sz w:val="28"/>
          <w:szCs w:val="28"/>
          <w:lang w:val="uz-Cyrl-UZ"/>
        </w:rPr>
      </w:pPr>
      <w:r w:rsidRPr="001F4006">
        <w:rPr>
          <w:rFonts w:ascii="Times New Roman" w:hAnsi="Times New Roman" w:cs="Times New Roman"/>
          <w:i/>
          <w:sz w:val="28"/>
          <w:szCs w:val="28"/>
          <w:lang w:val="uz-Cyrl-UZ"/>
        </w:rPr>
        <w:t>Ўзбекистон</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Республикаси</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Президенти</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ҳузуридаги</w:t>
      </w:r>
    </w:p>
    <w:p w14:paraId="58BAFACB" w14:textId="77777777" w:rsidR="009C4B5A" w:rsidRPr="001F4006" w:rsidRDefault="009C4B5A" w:rsidP="009C4B5A">
      <w:pPr>
        <w:spacing w:after="0" w:line="240" w:lineRule="auto"/>
        <w:jc w:val="center"/>
        <w:rPr>
          <w:rFonts w:ascii="Times New Roman" w:hAnsi="Times New Roman" w:cs="Times New Roman"/>
          <w:i/>
          <w:sz w:val="28"/>
          <w:szCs w:val="28"/>
          <w:lang w:val="uz-Cyrl-UZ"/>
        </w:rPr>
      </w:pPr>
      <w:r w:rsidRPr="001F4006">
        <w:rPr>
          <w:rFonts w:ascii="Times New Roman" w:hAnsi="Times New Roman" w:cs="Times New Roman"/>
          <w:i/>
          <w:sz w:val="28"/>
          <w:szCs w:val="28"/>
          <w:lang w:val="uz-Cyrl-UZ"/>
        </w:rPr>
        <w:t>Давлат</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бошқаруви</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Академияси</w:t>
      </w:r>
      <w:r w:rsidR="00F0116D">
        <w:rPr>
          <w:rFonts w:ascii="Times New Roman" w:hAnsi="Times New Roman" w:cs="Times New Roman"/>
          <w:i/>
          <w:sz w:val="28"/>
          <w:szCs w:val="28"/>
          <w:lang w:val="uz-Cyrl-UZ"/>
        </w:rPr>
        <w:t xml:space="preserve"> </w:t>
      </w:r>
      <w:r w:rsidRPr="001F4006">
        <w:rPr>
          <w:rFonts w:ascii="Times New Roman" w:hAnsi="Times New Roman" w:cs="Times New Roman"/>
          <w:i/>
          <w:sz w:val="28"/>
          <w:szCs w:val="28"/>
          <w:lang w:val="uz-Cyrl-UZ"/>
        </w:rPr>
        <w:t>стажёр-тадқиқотчиси</w:t>
      </w:r>
    </w:p>
    <w:p w14:paraId="18342A79" w14:textId="77777777" w:rsidR="009C4B5A" w:rsidRPr="001F4006" w:rsidRDefault="009C4B5A" w:rsidP="009C4B5A">
      <w:pPr>
        <w:spacing w:after="0" w:line="240" w:lineRule="auto"/>
        <w:ind w:right="-1"/>
        <w:jc w:val="center"/>
        <w:rPr>
          <w:rStyle w:val="a7"/>
          <w:rFonts w:ascii="Times New Roman" w:hAnsi="Times New Roman" w:cs="Times New Roman"/>
          <w:sz w:val="28"/>
          <w:szCs w:val="28"/>
          <w:lang w:val="uz-Cyrl-UZ"/>
        </w:rPr>
      </w:pPr>
      <w:r w:rsidRPr="001F4006">
        <w:rPr>
          <w:rFonts w:ascii="Times New Roman" w:hAnsi="Times New Roman" w:cs="Times New Roman"/>
          <w:sz w:val="28"/>
          <w:szCs w:val="28"/>
          <w:lang w:val="uz-Cyrl-UZ"/>
        </w:rPr>
        <w:t>E-mail:</w:t>
      </w:r>
      <w:r w:rsidR="00F0116D">
        <w:rPr>
          <w:rFonts w:ascii="Times New Roman" w:hAnsi="Times New Roman" w:cs="Times New Roman"/>
          <w:sz w:val="28"/>
          <w:szCs w:val="28"/>
          <w:lang w:val="uz-Cyrl-UZ"/>
        </w:rPr>
        <w:t xml:space="preserve"> </w:t>
      </w:r>
      <w:hyperlink r:id="rId8" w:history="1">
        <w:r w:rsidRPr="001F4006">
          <w:rPr>
            <w:rStyle w:val="a7"/>
            <w:rFonts w:ascii="Times New Roman" w:hAnsi="Times New Roman" w:cs="Times New Roman"/>
            <w:sz w:val="28"/>
            <w:szCs w:val="28"/>
            <w:lang w:val="uz-Cyrl-UZ"/>
          </w:rPr>
          <w:t>istiqbol1985@mail.ru</w:t>
        </w:r>
      </w:hyperlink>
    </w:p>
    <w:p w14:paraId="244E1D94" w14:textId="77777777" w:rsidR="009C4B5A" w:rsidRPr="001F4006" w:rsidRDefault="009C4B5A" w:rsidP="009C4B5A">
      <w:pPr>
        <w:pStyle w:val="a3"/>
        <w:spacing w:before="0" w:beforeAutospacing="0" w:after="0" w:afterAutospacing="0"/>
        <w:jc w:val="center"/>
        <w:rPr>
          <w:b/>
          <w:sz w:val="28"/>
          <w:szCs w:val="28"/>
          <w:lang w:val="uz-Cyrl-UZ"/>
        </w:rPr>
      </w:pPr>
    </w:p>
    <w:p w14:paraId="63D18464" w14:textId="68E93C29" w:rsidR="00922347" w:rsidRPr="00EF1981" w:rsidRDefault="002C672B" w:rsidP="00922347">
      <w:pPr>
        <w:spacing w:after="0" w:line="240" w:lineRule="auto"/>
        <w:ind w:firstLine="567"/>
        <w:jc w:val="both"/>
        <w:rPr>
          <w:sz w:val="28"/>
          <w:szCs w:val="28"/>
          <w:lang w:val="uz-Cyrl-UZ"/>
        </w:rPr>
      </w:pPr>
      <w:r w:rsidRPr="00922347">
        <w:rPr>
          <w:rFonts w:ascii="Times New Roman" w:hAnsi="Times New Roman" w:cs="Times New Roman"/>
          <w:b/>
          <w:sz w:val="28"/>
          <w:szCs w:val="28"/>
          <w:lang w:val="uz-Cyrl-UZ"/>
        </w:rPr>
        <w:t>Аннотация.</w:t>
      </w:r>
      <w:r w:rsidR="00F0116D">
        <w:rPr>
          <w:rFonts w:ascii="Times New Roman" w:hAnsi="Times New Roman" w:cs="Times New Roman"/>
          <w:b/>
          <w:sz w:val="28"/>
          <w:szCs w:val="28"/>
          <w:lang w:val="uz-Cyrl-UZ"/>
        </w:rPr>
        <w:t xml:space="preserve"> </w:t>
      </w:r>
      <w:r w:rsidR="00922347" w:rsidRPr="00922347">
        <w:rPr>
          <w:rFonts w:ascii="Times New Roman" w:hAnsi="Times New Roman" w:cs="Times New Roman"/>
          <w:sz w:val="28"/>
          <w:szCs w:val="28"/>
          <w:lang w:val="uz-Cyrl-UZ"/>
        </w:rPr>
        <w:t>Мазкур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мақолада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w:t>
      </w:r>
      <w:r w:rsidR="00922347" w:rsidRPr="00922347">
        <w:rPr>
          <w:rFonts w:ascii="Times New Roman" w:hAnsi="Times New Roman" w:cs="Times New Roman"/>
          <w:bCs/>
          <w:sz w:val="28"/>
          <w:szCs w:val="28"/>
          <w:lang w:val="uz-Cyrl-UZ"/>
        </w:rPr>
        <w:t>ҳаёт</w:t>
      </w:r>
      <w:r w:rsidR="00F0116D">
        <w:rPr>
          <w:rFonts w:ascii="Times New Roman" w:hAnsi="Times New Roman" w:cs="Times New Roman"/>
          <w:bCs/>
          <w:sz w:val="28"/>
          <w:szCs w:val="28"/>
          <w:lang w:val="uz-Cyrl-UZ"/>
        </w:rPr>
        <w:t xml:space="preserve"> </w:t>
      </w:r>
      <w:r w:rsidR="00922347" w:rsidRPr="00922347">
        <w:rPr>
          <w:rFonts w:ascii="Times New Roman" w:hAnsi="Times New Roman" w:cs="Times New Roman"/>
          <w:bCs/>
          <w:sz w:val="28"/>
          <w:szCs w:val="28"/>
          <w:lang w:val="uz-Cyrl-UZ"/>
        </w:rPr>
        <w:t>давомида</w:t>
      </w:r>
      <w:r w:rsidR="00F0116D">
        <w:rPr>
          <w:rFonts w:ascii="Times New Roman" w:hAnsi="Times New Roman" w:cs="Times New Roman"/>
          <w:bCs/>
          <w:sz w:val="28"/>
          <w:szCs w:val="28"/>
          <w:lang w:val="uz-Cyrl-UZ"/>
        </w:rPr>
        <w:t xml:space="preserve"> </w:t>
      </w:r>
      <w:r w:rsidR="00922347" w:rsidRPr="00922347">
        <w:rPr>
          <w:rFonts w:ascii="Times New Roman" w:hAnsi="Times New Roman" w:cs="Times New Roman"/>
          <w:bCs/>
          <w:sz w:val="28"/>
          <w:szCs w:val="28"/>
          <w:lang w:val="uz-Cyrl-UZ"/>
        </w:rPr>
        <w:t>таълим</w:t>
      </w:r>
      <w:r w:rsidR="00F0116D">
        <w:rPr>
          <w:rFonts w:ascii="Times New Roman" w:hAnsi="Times New Roman" w:cs="Times New Roman"/>
          <w:bCs/>
          <w:sz w:val="28"/>
          <w:szCs w:val="28"/>
          <w:lang w:val="uz-Cyrl-UZ"/>
        </w:rPr>
        <w:t xml:space="preserve"> </w:t>
      </w:r>
      <w:r w:rsidR="00922347" w:rsidRPr="00922347">
        <w:rPr>
          <w:rFonts w:ascii="Times New Roman" w:hAnsi="Times New Roman" w:cs="Times New Roman"/>
          <w:bCs/>
          <w:sz w:val="28"/>
          <w:szCs w:val="28"/>
          <w:lang w:val="uz-Cyrl-UZ"/>
        </w:rPr>
        <w:t>олиш”</w:t>
      </w:r>
      <w:r w:rsidR="00F0116D">
        <w:rPr>
          <w:rFonts w:ascii="Times New Roman" w:hAnsi="Times New Roman" w:cs="Times New Roman"/>
          <w:bCs/>
          <w:sz w:val="28"/>
          <w:szCs w:val="28"/>
          <w:lang w:val="uz-Cyrl-UZ"/>
        </w:rPr>
        <w:t xml:space="preserve"> </w:t>
      </w:r>
      <w:r w:rsidR="00922347" w:rsidRPr="00922347">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компетенциялари</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ривожлантириш</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масалалр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қилинган,</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анъанавий</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моделида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хизматлари</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кўлами</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мазмуни</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ёритилган.</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Шунингдек,</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ишда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мувофаққиятга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эриш</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керак</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компетенлик</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компетенциялар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ёлларда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шакллантириш</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зарур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00922347" w:rsidRPr="00E43B78">
        <w:rPr>
          <w:rFonts w:ascii="Times New Roman" w:hAnsi="Times New Roman" w:cs="Times New Roman"/>
          <w:color w:val="FF0000"/>
          <w:sz w:val="28"/>
          <w:szCs w:val="28"/>
          <w:lang w:val="uz-Cyrl-UZ"/>
        </w:rPr>
        <w:t>усу</w:t>
      </w:r>
      <w:r w:rsidR="00E43B78">
        <w:rPr>
          <w:rFonts w:ascii="Times New Roman" w:hAnsi="Times New Roman" w:cs="Times New Roman"/>
          <w:color w:val="FF0000"/>
          <w:sz w:val="28"/>
          <w:szCs w:val="28"/>
          <w:lang w:val="uz-Cyrl-UZ"/>
        </w:rPr>
        <w:t>л</w:t>
      </w:r>
      <w:r w:rsidR="00922347" w:rsidRPr="00E43B78">
        <w:rPr>
          <w:rFonts w:ascii="Times New Roman" w:hAnsi="Times New Roman" w:cs="Times New Roman"/>
          <w:color w:val="FF0000"/>
          <w:sz w:val="28"/>
          <w:szCs w:val="28"/>
          <w:lang w:val="uz-Cyrl-UZ"/>
        </w:rPr>
        <w:t>ллар</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922347" w:rsidRPr="00922347">
        <w:rPr>
          <w:rFonts w:ascii="Times New Roman" w:hAnsi="Times New Roman" w:cs="Times New Roman"/>
          <w:sz w:val="28"/>
          <w:szCs w:val="28"/>
          <w:lang w:val="uz-Cyrl-UZ"/>
        </w:rPr>
        <w:t>воситалар</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таснифланган,</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ҳамда</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мазкур</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соҳани</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ривожлантириш</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бўйича</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таклиф</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тавсиялар</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ишлаб</w:t>
      </w:r>
      <w:r w:rsidR="00F0116D">
        <w:rPr>
          <w:rFonts w:ascii="Times New Roman" w:hAnsi="Times New Roman" w:cs="Times New Roman"/>
          <w:sz w:val="28"/>
          <w:szCs w:val="28"/>
          <w:lang w:val="uz-Cyrl-UZ"/>
        </w:rPr>
        <w:t xml:space="preserve"> </w:t>
      </w:r>
      <w:r w:rsidR="00922347" w:rsidRPr="00EF1981">
        <w:rPr>
          <w:rFonts w:ascii="Times New Roman" w:hAnsi="Times New Roman" w:cs="Times New Roman"/>
          <w:sz w:val="28"/>
          <w:szCs w:val="28"/>
          <w:lang w:val="uz-Cyrl-UZ"/>
        </w:rPr>
        <w:t>чиқилган</w:t>
      </w:r>
      <w:r w:rsidR="00922347" w:rsidRPr="00EF1981">
        <w:rPr>
          <w:rFonts w:ascii="Times New Roman" w:hAnsi="Times New Roman" w:cs="Times New Roman"/>
          <w:b/>
          <w:sz w:val="28"/>
          <w:szCs w:val="28"/>
          <w:lang w:val="uz-Cyrl-UZ"/>
        </w:rPr>
        <w:t>.</w:t>
      </w:r>
    </w:p>
    <w:p w14:paraId="77D0D10F" w14:textId="77777777" w:rsidR="004C05CD" w:rsidRPr="00EF1981" w:rsidRDefault="002C672B" w:rsidP="00922347">
      <w:pPr>
        <w:pStyle w:val="a3"/>
        <w:spacing w:before="0" w:beforeAutospacing="0" w:after="0" w:afterAutospacing="0"/>
        <w:ind w:firstLine="567"/>
        <w:jc w:val="both"/>
        <w:rPr>
          <w:b/>
          <w:sz w:val="28"/>
          <w:szCs w:val="28"/>
          <w:lang w:val="uz-Cyrl-UZ"/>
        </w:rPr>
      </w:pPr>
      <w:r w:rsidRPr="00EF1981">
        <w:rPr>
          <w:b/>
          <w:sz w:val="28"/>
          <w:szCs w:val="28"/>
          <w:lang w:val="uz-Cyrl-UZ"/>
        </w:rPr>
        <w:t>Калит</w:t>
      </w:r>
      <w:r w:rsidR="00F0116D">
        <w:rPr>
          <w:b/>
          <w:sz w:val="28"/>
          <w:szCs w:val="28"/>
          <w:lang w:val="uz-Cyrl-UZ"/>
        </w:rPr>
        <w:t xml:space="preserve"> </w:t>
      </w:r>
      <w:r w:rsidRPr="00EF1981">
        <w:rPr>
          <w:b/>
          <w:sz w:val="28"/>
          <w:szCs w:val="28"/>
          <w:lang w:val="uz-Cyrl-UZ"/>
        </w:rPr>
        <w:t>сўзлар.</w:t>
      </w:r>
      <w:r w:rsidR="00F0116D">
        <w:rPr>
          <w:b/>
          <w:sz w:val="28"/>
          <w:szCs w:val="28"/>
          <w:lang w:val="uz-Cyrl-UZ"/>
        </w:rPr>
        <w:t xml:space="preserve"> </w:t>
      </w:r>
      <w:r w:rsidR="00D462FF" w:rsidRPr="00EF1981">
        <w:rPr>
          <w:sz w:val="28"/>
          <w:szCs w:val="28"/>
          <w:lang w:val="uz-Cyrl-UZ"/>
        </w:rPr>
        <w:t>Раҳбар</w:t>
      </w:r>
      <w:r w:rsidR="00F0116D">
        <w:rPr>
          <w:sz w:val="28"/>
          <w:szCs w:val="28"/>
          <w:lang w:val="uz-Cyrl-UZ"/>
        </w:rPr>
        <w:t xml:space="preserve"> </w:t>
      </w:r>
      <w:r w:rsidR="008677C4" w:rsidRPr="00EF1981">
        <w:rPr>
          <w:sz w:val="28"/>
          <w:szCs w:val="28"/>
          <w:lang w:val="uz-Cyrl-UZ"/>
        </w:rPr>
        <w:t>аёллар</w:t>
      </w:r>
      <w:r w:rsidRPr="00EF1981">
        <w:rPr>
          <w:sz w:val="28"/>
          <w:szCs w:val="28"/>
          <w:lang w:val="uz-Cyrl-UZ"/>
        </w:rPr>
        <w:t>,</w:t>
      </w:r>
      <w:r w:rsidR="00F0116D">
        <w:rPr>
          <w:sz w:val="28"/>
          <w:szCs w:val="28"/>
          <w:lang w:val="uz-Cyrl-UZ"/>
        </w:rPr>
        <w:t xml:space="preserve"> </w:t>
      </w:r>
      <w:r w:rsidRPr="00EF1981">
        <w:rPr>
          <w:sz w:val="28"/>
          <w:szCs w:val="28"/>
          <w:lang w:val="uz-Cyrl-UZ"/>
        </w:rPr>
        <w:t>“</w:t>
      </w:r>
      <w:r w:rsidRPr="00EF1981">
        <w:rPr>
          <w:bCs/>
          <w:sz w:val="28"/>
          <w:szCs w:val="28"/>
          <w:lang w:val="uz-Cyrl-UZ"/>
        </w:rPr>
        <w:t>Ҳаёт</w:t>
      </w:r>
      <w:r w:rsidR="00F0116D">
        <w:rPr>
          <w:bCs/>
          <w:sz w:val="28"/>
          <w:szCs w:val="28"/>
          <w:lang w:val="uz-Cyrl-UZ"/>
        </w:rPr>
        <w:t xml:space="preserve"> </w:t>
      </w:r>
      <w:r w:rsidRPr="00EF1981">
        <w:rPr>
          <w:bCs/>
          <w:sz w:val="28"/>
          <w:szCs w:val="28"/>
          <w:lang w:val="uz-Cyrl-UZ"/>
        </w:rPr>
        <w:t>давомида</w:t>
      </w:r>
      <w:r w:rsidR="00F0116D">
        <w:rPr>
          <w:bCs/>
          <w:sz w:val="28"/>
          <w:szCs w:val="28"/>
          <w:lang w:val="uz-Cyrl-UZ"/>
        </w:rPr>
        <w:t xml:space="preserve"> </w:t>
      </w:r>
      <w:r w:rsidRPr="00EF1981">
        <w:rPr>
          <w:bCs/>
          <w:sz w:val="28"/>
          <w:szCs w:val="28"/>
          <w:lang w:val="uz-Cyrl-UZ"/>
        </w:rPr>
        <w:t>таълим</w:t>
      </w:r>
      <w:r w:rsidR="00F0116D">
        <w:rPr>
          <w:bCs/>
          <w:sz w:val="28"/>
          <w:szCs w:val="28"/>
          <w:lang w:val="uz-Cyrl-UZ"/>
        </w:rPr>
        <w:t xml:space="preserve"> </w:t>
      </w:r>
      <w:r w:rsidRPr="00EF1981">
        <w:rPr>
          <w:bCs/>
          <w:sz w:val="28"/>
          <w:szCs w:val="28"/>
          <w:lang w:val="uz-Cyrl-UZ"/>
        </w:rPr>
        <w:t>олиш”,</w:t>
      </w:r>
      <w:r w:rsidR="00F0116D">
        <w:rPr>
          <w:bCs/>
          <w:sz w:val="28"/>
          <w:szCs w:val="28"/>
          <w:lang w:val="uz-Cyrl-UZ"/>
        </w:rPr>
        <w:t xml:space="preserve"> </w:t>
      </w:r>
      <w:r w:rsidRPr="00EF1981">
        <w:rPr>
          <w:sz w:val="28"/>
          <w:szCs w:val="28"/>
          <w:lang w:val="uz-Cyrl-UZ"/>
        </w:rPr>
        <w:t>бошқарув</w:t>
      </w:r>
      <w:r w:rsidR="00F0116D">
        <w:rPr>
          <w:sz w:val="28"/>
          <w:szCs w:val="28"/>
          <w:lang w:val="uz-Cyrl-UZ"/>
        </w:rPr>
        <w:t xml:space="preserve"> </w:t>
      </w:r>
      <w:r w:rsidRPr="00EF1981">
        <w:rPr>
          <w:sz w:val="28"/>
          <w:szCs w:val="28"/>
          <w:lang w:val="uz-Cyrl-UZ"/>
        </w:rPr>
        <w:t>компетенциялари,</w:t>
      </w:r>
      <w:r w:rsidR="00F0116D">
        <w:rPr>
          <w:sz w:val="28"/>
          <w:szCs w:val="28"/>
          <w:lang w:val="uz-Cyrl-UZ"/>
        </w:rPr>
        <w:t xml:space="preserve"> </w:t>
      </w:r>
      <w:r w:rsidRPr="00EF1981">
        <w:rPr>
          <w:sz w:val="28"/>
          <w:szCs w:val="28"/>
          <w:lang w:val="uz-Cyrl-UZ"/>
        </w:rPr>
        <w:t>узлуксиз</w:t>
      </w:r>
      <w:r w:rsidR="00F0116D">
        <w:rPr>
          <w:sz w:val="28"/>
          <w:szCs w:val="28"/>
          <w:lang w:val="uz-Cyrl-UZ"/>
        </w:rPr>
        <w:t xml:space="preserve"> </w:t>
      </w:r>
      <w:r w:rsidRPr="00EF1981">
        <w:rPr>
          <w:sz w:val="28"/>
          <w:szCs w:val="28"/>
          <w:lang w:val="uz-Cyrl-UZ"/>
        </w:rPr>
        <w:t>таълим,</w:t>
      </w:r>
      <w:r w:rsidR="00F0116D">
        <w:rPr>
          <w:sz w:val="28"/>
          <w:szCs w:val="28"/>
          <w:lang w:val="uz-Cyrl-UZ"/>
        </w:rPr>
        <w:t xml:space="preserve"> </w:t>
      </w:r>
      <w:r w:rsidR="008677C4" w:rsidRPr="00EF1981">
        <w:rPr>
          <w:sz w:val="28"/>
          <w:szCs w:val="28"/>
          <w:lang w:val="uz-Cyrl-UZ"/>
        </w:rPr>
        <w:t>анъанавий</w:t>
      </w:r>
      <w:r w:rsidR="00F0116D">
        <w:rPr>
          <w:sz w:val="28"/>
          <w:szCs w:val="28"/>
          <w:lang w:val="uz-Cyrl-UZ"/>
        </w:rPr>
        <w:t xml:space="preserve"> </w:t>
      </w:r>
      <w:r w:rsidR="008677C4" w:rsidRPr="00EF1981">
        <w:rPr>
          <w:sz w:val="28"/>
          <w:szCs w:val="28"/>
          <w:lang w:val="uz-Cyrl-UZ"/>
        </w:rPr>
        <w:t>таълим,</w:t>
      </w:r>
      <w:r w:rsidR="00F0116D">
        <w:rPr>
          <w:sz w:val="28"/>
          <w:szCs w:val="28"/>
          <w:lang w:val="uz-Cyrl-UZ"/>
        </w:rPr>
        <w:t xml:space="preserve"> </w:t>
      </w:r>
      <w:r w:rsidRPr="00EF1981">
        <w:rPr>
          <w:sz w:val="28"/>
          <w:szCs w:val="28"/>
          <w:lang w:val="uz-Cyrl-UZ"/>
        </w:rPr>
        <w:t>катталар</w:t>
      </w:r>
      <w:r w:rsidR="00F0116D">
        <w:rPr>
          <w:sz w:val="28"/>
          <w:szCs w:val="28"/>
          <w:lang w:val="uz-Cyrl-UZ"/>
        </w:rPr>
        <w:t xml:space="preserve"> </w:t>
      </w:r>
      <w:r w:rsidRPr="00EF1981">
        <w:rPr>
          <w:sz w:val="28"/>
          <w:szCs w:val="28"/>
          <w:lang w:val="uz-Cyrl-UZ"/>
        </w:rPr>
        <w:t>учун</w:t>
      </w:r>
      <w:r w:rsidR="00F0116D">
        <w:rPr>
          <w:sz w:val="28"/>
          <w:szCs w:val="28"/>
          <w:lang w:val="uz-Cyrl-UZ"/>
        </w:rPr>
        <w:t xml:space="preserve"> </w:t>
      </w:r>
      <w:r w:rsidRPr="00EF1981">
        <w:rPr>
          <w:sz w:val="28"/>
          <w:szCs w:val="28"/>
          <w:lang w:val="uz-Cyrl-UZ"/>
        </w:rPr>
        <w:t>таълим,</w:t>
      </w:r>
      <w:r w:rsidR="00F0116D">
        <w:rPr>
          <w:sz w:val="28"/>
          <w:szCs w:val="28"/>
          <w:lang w:val="uz-Cyrl-UZ"/>
        </w:rPr>
        <w:t xml:space="preserve"> </w:t>
      </w:r>
      <w:r w:rsidRPr="00EF1981">
        <w:rPr>
          <w:sz w:val="28"/>
          <w:szCs w:val="28"/>
          <w:lang w:val="uz-Cyrl-UZ"/>
        </w:rPr>
        <w:t>бошқарув</w:t>
      </w:r>
      <w:r w:rsidR="00F0116D">
        <w:rPr>
          <w:sz w:val="28"/>
          <w:szCs w:val="28"/>
          <w:lang w:val="uz-Cyrl-UZ"/>
        </w:rPr>
        <w:t xml:space="preserve"> </w:t>
      </w:r>
      <w:r w:rsidRPr="00EF1981">
        <w:rPr>
          <w:sz w:val="28"/>
          <w:szCs w:val="28"/>
          <w:lang w:val="uz-Cyrl-UZ"/>
        </w:rPr>
        <w:t>маҳорати</w:t>
      </w:r>
      <w:r w:rsidR="00421F95" w:rsidRPr="00EF1981">
        <w:rPr>
          <w:sz w:val="28"/>
          <w:szCs w:val="28"/>
          <w:lang w:val="uz-Cyrl-UZ"/>
        </w:rPr>
        <w:t>,</w:t>
      </w:r>
      <w:r w:rsidR="00F0116D">
        <w:rPr>
          <w:sz w:val="28"/>
          <w:szCs w:val="28"/>
          <w:lang w:val="uz-Cyrl-UZ"/>
        </w:rPr>
        <w:t xml:space="preserve"> </w:t>
      </w:r>
      <w:r w:rsidR="00421F95" w:rsidRPr="00EF1981">
        <w:rPr>
          <w:sz w:val="28"/>
          <w:szCs w:val="28"/>
          <w:lang w:val="uz-Cyrl-UZ"/>
        </w:rPr>
        <w:t>таълим</w:t>
      </w:r>
      <w:r w:rsidR="00F0116D">
        <w:rPr>
          <w:sz w:val="28"/>
          <w:szCs w:val="28"/>
          <w:lang w:val="uz-Cyrl-UZ"/>
        </w:rPr>
        <w:t xml:space="preserve"> </w:t>
      </w:r>
      <w:r w:rsidR="00421F95" w:rsidRPr="00EF1981">
        <w:rPr>
          <w:sz w:val="28"/>
          <w:szCs w:val="28"/>
          <w:lang w:val="uz-Cyrl-UZ"/>
        </w:rPr>
        <w:t>хизматлари</w:t>
      </w:r>
      <w:r w:rsidRPr="00EF1981">
        <w:rPr>
          <w:sz w:val="28"/>
          <w:szCs w:val="28"/>
          <w:lang w:val="uz-Cyrl-UZ"/>
        </w:rPr>
        <w:t>.</w:t>
      </w:r>
    </w:p>
    <w:p w14:paraId="20F11966" w14:textId="77777777" w:rsidR="002C672B" w:rsidRPr="00EF1981" w:rsidRDefault="002C672B" w:rsidP="009C4B5A">
      <w:pPr>
        <w:pStyle w:val="a3"/>
        <w:spacing w:before="0" w:beforeAutospacing="0" w:after="0" w:afterAutospacing="0"/>
        <w:ind w:firstLine="567"/>
        <w:jc w:val="both"/>
        <w:rPr>
          <w:sz w:val="28"/>
          <w:szCs w:val="28"/>
          <w:lang w:val="uz-Cyrl-UZ"/>
        </w:rPr>
      </w:pPr>
    </w:p>
    <w:p w14:paraId="5C6815BA" w14:textId="77777777" w:rsidR="002C672B" w:rsidRPr="00EF1981" w:rsidRDefault="002C672B" w:rsidP="009C4B5A">
      <w:pPr>
        <w:pStyle w:val="a3"/>
        <w:spacing w:before="0" w:beforeAutospacing="0" w:after="0" w:afterAutospacing="0"/>
        <w:ind w:firstLine="567"/>
        <w:jc w:val="both"/>
        <w:rPr>
          <w:sz w:val="28"/>
          <w:szCs w:val="28"/>
          <w:lang w:val="uz-Cyrl-UZ"/>
        </w:rPr>
      </w:pPr>
      <w:r w:rsidRPr="00EF1981">
        <w:rPr>
          <w:b/>
          <w:sz w:val="28"/>
          <w:szCs w:val="28"/>
          <w:lang w:val="uz-Cyrl-UZ"/>
        </w:rPr>
        <w:t>Аннотация.</w:t>
      </w:r>
      <w:r w:rsidR="00F0116D">
        <w:rPr>
          <w:b/>
          <w:sz w:val="28"/>
          <w:szCs w:val="28"/>
          <w:lang w:val="uz-Cyrl-UZ"/>
        </w:rPr>
        <w:t xml:space="preserve"> </w:t>
      </w:r>
      <w:r w:rsidR="00EF1981" w:rsidRPr="00EF1981">
        <w:rPr>
          <w:sz w:val="28"/>
          <w:szCs w:val="28"/>
          <w:lang w:val="uz-Cyrl-UZ"/>
        </w:rPr>
        <w:t>В</w:t>
      </w:r>
      <w:r w:rsidR="00F0116D">
        <w:rPr>
          <w:sz w:val="28"/>
          <w:szCs w:val="28"/>
          <w:lang w:val="uz-Cyrl-UZ"/>
        </w:rPr>
        <w:t xml:space="preserve"> </w:t>
      </w:r>
      <w:r w:rsidR="00EF1981" w:rsidRPr="00EF1981">
        <w:rPr>
          <w:sz w:val="28"/>
          <w:szCs w:val="28"/>
          <w:lang w:val="uz-Cyrl-UZ"/>
        </w:rPr>
        <w:t>данной</w:t>
      </w:r>
      <w:r w:rsidR="00F0116D">
        <w:rPr>
          <w:sz w:val="28"/>
          <w:szCs w:val="28"/>
          <w:lang w:val="uz-Cyrl-UZ"/>
        </w:rPr>
        <w:t xml:space="preserve"> </w:t>
      </w:r>
      <w:r w:rsidR="00EF1981" w:rsidRPr="00EF1981">
        <w:rPr>
          <w:sz w:val="28"/>
          <w:szCs w:val="28"/>
          <w:lang w:val="uz-Cyrl-UZ"/>
        </w:rPr>
        <w:t>статье</w:t>
      </w:r>
      <w:r w:rsidR="00F0116D">
        <w:rPr>
          <w:sz w:val="28"/>
          <w:szCs w:val="28"/>
          <w:lang w:val="uz-Cyrl-UZ"/>
        </w:rPr>
        <w:t xml:space="preserve"> </w:t>
      </w:r>
      <w:r w:rsidR="00EF1981" w:rsidRPr="00EF1981">
        <w:rPr>
          <w:sz w:val="28"/>
          <w:szCs w:val="28"/>
          <w:lang w:val="uz-Cyrl-UZ"/>
        </w:rPr>
        <w:t>анализируются</w:t>
      </w:r>
      <w:r w:rsidR="00F0116D">
        <w:rPr>
          <w:sz w:val="28"/>
          <w:szCs w:val="28"/>
          <w:lang w:val="uz-Cyrl-UZ"/>
        </w:rPr>
        <w:t xml:space="preserve"> </w:t>
      </w:r>
      <w:r w:rsidR="00EF1981" w:rsidRPr="00EF1981">
        <w:rPr>
          <w:sz w:val="28"/>
          <w:szCs w:val="28"/>
          <w:lang w:val="uz-Cyrl-UZ"/>
        </w:rPr>
        <w:t>вопросы</w:t>
      </w:r>
      <w:r w:rsidR="00F0116D">
        <w:rPr>
          <w:sz w:val="28"/>
          <w:szCs w:val="28"/>
          <w:lang w:val="uz-Cyrl-UZ"/>
        </w:rPr>
        <w:t xml:space="preserve"> </w:t>
      </w:r>
      <w:r w:rsidR="00EF1981" w:rsidRPr="00EF1981">
        <w:rPr>
          <w:sz w:val="28"/>
          <w:szCs w:val="28"/>
          <w:lang w:val="uz-Cyrl-UZ"/>
        </w:rPr>
        <w:t>развития</w:t>
      </w:r>
      <w:r w:rsidR="00F0116D">
        <w:rPr>
          <w:sz w:val="28"/>
          <w:szCs w:val="28"/>
          <w:lang w:val="uz-Cyrl-UZ"/>
        </w:rPr>
        <w:t xml:space="preserve"> </w:t>
      </w:r>
      <w:r w:rsidR="00EF1981" w:rsidRPr="00EF1981">
        <w:rPr>
          <w:sz w:val="28"/>
          <w:szCs w:val="28"/>
          <w:lang w:val="uz-Cyrl-UZ"/>
        </w:rPr>
        <w:t>управленческих</w:t>
      </w:r>
      <w:r w:rsidR="00F0116D">
        <w:rPr>
          <w:sz w:val="28"/>
          <w:szCs w:val="28"/>
          <w:lang w:val="uz-Cyrl-UZ"/>
        </w:rPr>
        <w:t xml:space="preserve"> </w:t>
      </w:r>
      <w:r w:rsidR="00EF1981" w:rsidRPr="00EF1981">
        <w:rPr>
          <w:sz w:val="28"/>
          <w:szCs w:val="28"/>
          <w:lang w:val="uz-Cyrl-UZ"/>
        </w:rPr>
        <w:t>компетенций</w:t>
      </w:r>
      <w:r w:rsidR="00F0116D">
        <w:rPr>
          <w:sz w:val="28"/>
          <w:szCs w:val="28"/>
          <w:lang w:val="uz-Cyrl-UZ"/>
        </w:rPr>
        <w:t xml:space="preserve"> </w:t>
      </w:r>
      <w:r w:rsidR="00EF1981" w:rsidRPr="00EF1981">
        <w:rPr>
          <w:sz w:val="28"/>
          <w:szCs w:val="28"/>
          <w:lang w:val="uz-Cyrl-UZ"/>
        </w:rPr>
        <w:t>женщин-руководителей</w:t>
      </w:r>
      <w:r w:rsidR="00F0116D">
        <w:rPr>
          <w:sz w:val="28"/>
          <w:szCs w:val="28"/>
          <w:lang w:val="uz-Cyrl-UZ"/>
        </w:rPr>
        <w:t xml:space="preserve"> </w:t>
      </w:r>
      <w:r w:rsidR="00EF1981" w:rsidRPr="00EF1981">
        <w:rPr>
          <w:sz w:val="28"/>
          <w:szCs w:val="28"/>
          <w:lang w:val="uz-Cyrl-UZ"/>
        </w:rPr>
        <w:t>на</w:t>
      </w:r>
      <w:r w:rsidR="00F0116D">
        <w:rPr>
          <w:sz w:val="28"/>
          <w:szCs w:val="28"/>
          <w:lang w:val="uz-Cyrl-UZ"/>
        </w:rPr>
        <w:t xml:space="preserve"> </w:t>
      </w:r>
      <w:r w:rsidR="00EF1981" w:rsidRPr="00EF1981">
        <w:rPr>
          <w:sz w:val="28"/>
          <w:szCs w:val="28"/>
          <w:lang w:val="uz-Cyrl-UZ"/>
        </w:rPr>
        <w:t>основе</w:t>
      </w:r>
      <w:r w:rsidR="00F0116D">
        <w:rPr>
          <w:sz w:val="28"/>
          <w:szCs w:val="28"/>
          <w:lang w:val="uz-Cyrl-UZ"/>
        </w:rPr>
        <w:t xml:space="preserve"> </w:t>
      </w:r>
      <w:r w:rsidR="00EF1981" w:rsidRPr="00EF1981">
        <w:rPr>
          <w:sz w:val="28"/>
          <w:szCs w:val="28"/>
          <w:lang w:val="uz-Cyrl-UZ"/>
        </w:rPr>
        <w:t>принципа</w:t>
      </w:r>
      <w:r w:rsidR="00F0116D">
        <w:rPr>
          <w:sz w:val="28"/>
          <w:szCs w:val="28"/>
          <w:lang w:val="uz-Cyrl-UZ"/>
        </w:rPr>
        <w:t xml:space="preserve"> </w:t>
      </w:r>
      <w:r w:rsidR="00EF1981" w:rsidRPr="00EF1981">
        <w:rPr>
          <w:sz w:val="28"/>
          <w:szCs w:val="28"/>
          <w:lang w:val="uz-Cyrl-UZ"/>
        </w:rPr>
        <w:t>«обучение</w:t>
      </w:r>
      <w:r w:rsidR="00F0116D">
        <w:rPr>
          <w:sz w:val="28"/>
          <w:szCs w:val="28"/>
          <w:lang w:val="uz-Cyrl-UZ"/>
        </w:rPr>
        <w:t xml:space="preserve"> </w:t>
      </w:r>
      <w:r w:rsidR="00EF1981" w:rsidRPr="00EF1981">
        <w:rPr>
          <w:sz w:val="28"/>
          <w:szCs w:val="28"/>
          <w:lang w:val="uz-Cyrl-UZ"/>
        </w:rPr>
        <w:t>на</w:t>
      </w:r>
      <w:r w:rsidR="00F0116D">
        <w:rPr>
          <w:sz w:val="28"/>
          <w:szCs w:val="28"/>
          <w:lang w:val="uz-Cyrl-UZ"/>
        </w:rPr>
        <w:t xml:space="preserve"> </w:t>
      </w:r>
      <w:r w:rsidR="00EF1981" w:rsidRPr="00EF1981">
        <w:rPr>
          <w:sz w:val="28"/>
          <w:szCs w:val="28"/>
          <w:lang w:val="uz-Cyrl-UZ"/>
        </w:rPr>
        <w:t>протяжении</w:t>
      </w:r>
      <w:r w:rsidR="00F0116D">
        <w:rPr>
          <w:sz w:val="28"/>
          <w:szCs w:val="28"/>
          <w:lang w:val="uz-Cyrl-UZ"/>
        </w:rPr>
        <w:t xml:space="preserve"> </w:t>
      </w:r>
      <w:r w:rsidR="00EF1981" w:rsidRPr="00EF1981">
        <w:rPr>
          <w:sz w:val="28"/>
          <w:szCs w:val="28"/>
          <w:lang w:val="uz-Cyrl-UZ"/>
        </w:rPr>
        <w:t>всей</w:t>
      </w:r>
      <w:r w:rsidR="00F0116D">
        <w:rPr>
          <w:sz w:val="28"/>
          <w:szCs w:val="28"/>
          <w:lang w:val="uz-Cyrl-UZ"/>
        </w:rPr>
        <w:t xml:space="preserve"> </w:t>
      </w:r>
      <w:r w:rsidR="00EF1981" w:rsidRPr="00EF1981">
        <w:rPr>
          <w:sz w:val="28"/>
          <w:szCs w:val="28"/>
          <w:lang w:val="uz-Cyrl-UZ"/>
        </w:rPr>
        <w:t>жизни»,</w:t>
      </w:r>
      <w:r w:rsidR="00F0116D">
        <w:rPr>
          <w:sz w:val="28"/>
          <w:szCs w:val="28"/>
          <w:lang w:val="uz-Cyrl-UZ"/>
        </w:rPr>
        <w:t xml:space="preserve"> </w:t>
      </w:r>
      <w:r w:rsidR="00EF1981" w:rsidRPr="00EF1981">
        <w:rPr>
          <w:sz w:val="28"/>
          <w:szCs w:val="28"/>
          <w:lang w:val="uz-Cyrl-UZ"/>
        </w:rPr>
        <w:t>освещается</w:t>
      </w:r>
      <w:r w:rsidR="00F0116D">
        <w:rPr>
          <w:sz w:val="28"/>
          <w:szCs w:val="28"/>
          <w:lang w:val="uz-Cyrl-UZ"/>
        </w:rPr>
        <w:t xml:space="preserve"> </w:t>
      </w:r>
      <w:r w:rsidR="00EF1981" w:rsidRPr="00EF1981">
        <w:rPr>
          <w:sz w:val="28"/>
          <w:szCs w:val="28"/>
          <w:lang w:val="uz-Cyrl-UZ"/>
        </w:rPr>
        <w:t>объем</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содержание</w:t>
      </w:r>
      <w:r w:rsidR="00F0116D">
        <w:rPr>
          <w:sz w:val="28"/>
          <w:szCs w:val="28"/>
          <w:lang w:val="uz-Cyrl-UZ"/>
        </w:rPr>
        <w:t xml:space="preserve"> </w:t>
      </w:r>
      <w:r w:rsidR="00EF1981" w:rsidRPr="00EF1981">
        <w:rPr>
          <w:sz w:val="28"/>
          <w:szCs w:val="28"/>
          <w:lang w:val="uz-Cyrl-UZ"/>
        </w:rPr>
        <w:t>образовательных</w:t>
      </w:r>
      <w:r w:rsidR="00F0116D">
        <w:rPr>
          <w:sz w:val="28"/>
          <w:szCs w:val="28"/>
          <w:lang w:val="uz-Cyrl-UZ"/>
        </w:rPr>
        <w:t xml:space="preserve"> </w:t>
      </w:r>
      <w:r w:rsidR="00EF1981" w:rsidRPr="00EF1981">
        <w:rPr>
          <w:sz w:val="28"/>
          <w:szCs w:val="28"/>
          <w:lang w:val="uz-Cyrl-UZ"/>
        </w:rPr>
        <w:t>услуг</w:t>
      </w:r>
      <w:r w:rsidR="00F0116D">
        <w:rPr>
          <w:sz w:val="28"/>
          <w:szCs w:val="28"/>
          <w:lang w:val="uz-Cyrl-UZ"/>
        </w:rPr>
        <w:t xml:space="preserve"> </w:t>
      </w:r>
      <w:r w:rsidR="00EF1981" w:rsidRPr="00EF1981">
        <w:rPr>
          <w:sz w:val="28"/>
          <w:szCs w:val="28"/>
          <w:lang w:val="uz-Cyrl-UZ"/>
        </w:rPr>
        <w:t>в</w:t>
      </w:r>
      <w:r w:rsidR="00F0116D">
        <w:rPr>
          <w:sz w:val="28"/>
          <w:szCs w:val="28"/>
          <w:lang w:val="uz-Cyrl-UZ"/>
        </w:rPr>
        <w:t xml:space="preserve"> </w:t>
      </w:r>
      <w:r w:rsidR="00EF1981" w:rsidRPr="00EF1981">
        <w:rPr>
          <w:sz w:val="28"/>
          <w:szCs w:val="28"/>
          <w:lang w:val="uz-Cyrl-UZ"/>
        </w:rPr>
        <w:t>рамках</w:t>
      </w:r>
      <w:r w:rsidR="00F0116D">
        <w:rPr>
          <w:sz w:val="28"/>
          <w:szCs w:val="28"/>
          <w:lang w:val="uz-Cyrl-UZ"/>
        </w:rPr>
        <w:t xml:space="preserve"> </w:t>
      </w:r>
      <w:r w:rsidR="00EF1981" w:rsidRPr="00EF1981">
        <w:rPr>
          <w:sz w:val="28"/>
          <w:szCs w:val="28"/>
          <w:lang w:val="uz-Cyrl-UZ"/>
        </w:rPr>
        <w:t>традиционного</w:t>
      </w:r>
      <w:r w:rsidR="00F0116D">
        <w:rPr>
          <w:sz w:val="28"/>
          <w:szCs w:val="28"/>
          <w:lang w:val="uz-Cyrl-UZ"/>
        </w:rPr>
        <w:t xml:space="preserve"> </w:t>
      </w:r>
      <w:r w:rsidR="00EF1981" w:rsidRPr="00EF1981">
        <w:rPr>
          <w:sz w:val="28"/>
          <w:szCs w:val="28"/>
          <w:lang w:val="uz-Cyrl-UZ"/>
        </w:rPr>
        <w:t>образования</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модели</w:t>
      </w:r>
      <w:r w:rsidR="00F0116D">
        <w:rPr>
          <w:sz w:val="28"/>
          <w:szCs w:val="28"/>
          <w:lang w:val="uz-Cyrl-UZ"/>
        </w:rPr>
        <w:t xml:space="preserve"> </w:t>
      </w:r>
      <w:r w:rsidR="00EF1981" w:rsidRPr="00EF1981">
        <w:rPr>
          <w:sz w:val="28"/>
          <w:szCs w:val="28"/>
          <w:lang w:val="uz-Cyrl-UZ"/>
        </w:rPr>
        <w:t>«обучение</w:t>
      </w:r>
      <w:r w:rsidR="00F0116D">
        <w:rPr>
          <w:sz w:val="28"/>
          <w:szCs w:val="28"/>
          <w:lang w:val="uz-Cyrl-UZ"/>
        </w:rPr>
        <w:t xml:space="preserve"> </w:t>
      </w:r>
      <w:r w:rsidR="00EF1981" w:rsidRPr="00EF1981">
        <w:rPr>
          <w:sz w:val="28"/>
          <w:szCs w:val="28"/>
          <w:lang w:val="uz-Cyrl-UZ"/>
        </w:rPr>
        <w:t>на</w:t>
      </w:r>
      <w:r w:rsidR="00F0116D">
        <w:rPr>
          <w:sz w:val="28"/>
          <w:szCs w:val="28"/>
          <w:lang w:val="uz-Cyrl-UZ"/>
        </w:rPr>
        <w:t xml:space="preserve"> </w:t>
      </w:r>
      <w:r w:rsidR="00EF1981" w:rsidRPr="00EF1981">
        <w:rPr>
          <w:sz w:val="28"/>
          <w:szCs w:val="28"/>
          <w:lang w:val="uz-Cyrl-UZ"/>
        </w:rPr>
        <w:t>протяжении</w:t>
      </w:r>
      <w:r w:rsidR="00F0116D">
        <w:rPr>
          <w:sz w:val="28"/>
          <w:szCs w:val="28"/>
          <w:lang w:val="uz-Cyrl-UZ"/>
        </w:rPr>
        <w:t xml:space="preserve"> </w:t>
      </w:r>
      <w:r w:rsidR="00EF1981" w:rsidRPr="00EF1981">
        <w:rPr>
          <w:sz w:val="28"/>
          <w:szCs w:val="28"/>
          <w:lang w:val="uz-Cyrl-UZ"/>
        </w:rPr>
        <w:t>всей</w:t>
      </w:r>
      <w:r w:rsidR="00F0116D">
        <w:rPr>
          <w:sz w:val="28"/>
          <w:szCs w:val="28"/>
          <w:lang w:val="uz-Cyrl-UZ"/>
        </w:rPr>
        <w:t xml:space="preserve"> </w:t>
      </w:r>
      <w:r w:rsidR="00EF1981" w:rsidRPr="00EF1981">
        <w:rPr>
          <w:sz w:val="28"/>
          <w:szCs w:val="28"/>
          <w:lang w:val="uz-Cyrl-UZ"/>
        </w:rPr>
        <w:t>жизни».</w:t>
      </w:r>
      <w:r w:rsidR="00F0116D">
        <w:rPr>
          <w:sz w:val="28"/>
          <w:szCs w:val="28"/>
          <w:lang w:val="uz-Cyrl-UZ"/>
        </w:rPr>
        <w:t xml:space="preserve"> </w:t>
      </w:r>
      <w:r w:rsidR="00EF1981" w:rsidRPr="00EF1981">
        <w:rPr>
          <w:sz w:val="28"/>
          <w:szCs w:val="28"/>
          <w:lang w:val="uz-Cyrl-UZ"/>
        </w:rPr>
        <w:t>Также</w:t>
      </w:r>
      <w:r w:rsidR="00F0116D">
        <w:rPr>
          <w:sz w:val="28"/>
          <w:szCs w:val="28"/>
          <w:lang w:val="uz-Cyrl-UZ"/>
        </w:rPr>
        <w:t xml:space="preserve"> </w:t>
      </w:r>
      <w:r w:rsidR="00EF1981" w:rsidRPr="00EF1981">
        <w:rPr>
          <w:sz w:val="28"/>
          <w:szCs w:val="28"/>
          <w:lang w:val="uz-Cyrl-UZ"/>
        </w:rPr>
        <w:t>классифицируются</w:t>
      </w:r>
      <w:r w:rsidR="00F0116D">
        <w:rPr>
          <w:sz w:val="28"/>
          <w:szCs w:val="28"/>
          <w:lang w:val="uz-Cyrl-UZ"/>
        </w:rPr>
        <w:t xml:space="preserve"> </w:t>
      </w:r>
      <w:r w:rsidR="00EF1981" w:rsidRPr="00EF1981">
        <w:rPr>
          <w:sz w:val="28"/>
          <w:szCs w:val="28"/>
          <w:lang w:val="uz-Cyrl-UZ"/>
        </w:rPr>
        <w:t>методы</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инструменты,</w:t>
      </w:r>
      <w:r w:rsidR="00F0116D">
        <w:rPr>
          <w:sz w:val="28"/>
          <w:szCs w:val="28"/>
          <w:lang w:val="uz-Cyrl-UZ"/>
        </w:rPr>
        <w:t xml:space="preserve"> </w:t>
      </w:r>
      <w:r w:rsidR="00EF1981" w:rsidRPr="00EF1981">
        <w:rPr>
          <w:sz w:val="28"/>
          <w:szCs w:val="28"/>
          <w:lang w:val="uz-Cyrl-UZ"/>
        </w:rPr>
        <w:t>необходимые</w:t>
      </w:r>
      <w:r w:rsidR="00F0116D">
        <w:rPr>
          <w:sz w:val="28"/>
          <w:szCs w:val="28"/>
          <w:lang w:val="uz-Cyrl-UZ"/>
        </w:rPr>
        <w:t xml:space="preserve"> </w:t>
      </w:r>
      <w:r w:rsidR="00EF1981" w:rsidRPr="00EF1981">
        <w:rPr>
          <w:sz w:val="28"/>
          <w:szCs w:val="28"/>
          <w:lang w:val="uz-Cyrl-UZ"/>
        </w:rPr>
        <w:t>для</w:t>
      </w:r>
      <w:r w:rsidR="00F0116D">
        <w:rPr>
          <w:sz w:val="28"/>
          <w:szCs w:val="28"/>
          <w:lang w:val="uz-Cyrl-UZ"/>
        </w:rPr>
        <w:t xml:space="preserve"> </w:t>
      </w:r>
      <w:r w:rsidR="00EF1981" w:rsidRPr="00EF1981">
        <w:rPr>
          <w:sz w:val="28"/>
          <w:szCs w:val="28"/>
          <w:lang w:val="uz-Cyrl-UZ"/>
        </w:rPr>
        <w:t>формирования</w:t>
      </w:r>
      <w:r w:rsidR="00F0116D">
        <w:rPr>
          <w:sz w:val="28"/>
          <w:szCs w:val="28"/>
          <w:lang w:val="uz-Cyrl-UZ"/>
        </w:rPr>
        <w:t xml:space="preserve"> </w:t>
      </w:r>
      <w:r w:rsidR="00EF1981" w:rsidRPr="00EF1981">
        <w:rPr>
          <w:sz w:val="28"/>
          <w:szCs w:val="28"/>
          <w:lang w:val="uz-Cyrl-UZ"/>
        </w:rPr>
        <w:t>компетенций</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компетенций,</w:t>
      </w:r>
      <w:r w:rsidR="00F0116D">
        <w:rPr>
          <w:sz w:val="28"/>
          <w:szCs w:val="28"/>
          <w:lang w:val="uz-Cyrl-UZ"/>
        </w:rPr>
        <w:t xml:space="preserve"> </w:t>
      </w:r>
      <w:r w:rsidR="00EF1981" w:rsidRPr="00EF1981">
        <w:rPr>
          <w:sz w:val="28"/>
          <w:szCs w:val="28"/>
          <w:lang w:val="uz-Cyrl-UZ"/>
        </w:rPr>
        <w:t>необходимых</w:t>
      </w:r>
      <w:r w:rsidR="00F0116D">
        <w:rPr>
          <w:sz w:val="28"/>
          <w:szCs w:val="28"/>
          <w:lang w:val="uz-Cyrl-UZ"/>
        </w:rPr>
        <w:t xml:space="preserve"> </w:t>
      </w:r>
      <w:r w:rsidR="00EF1981" w:rsidRPr="00EF1981">
        <w:rPr>
          <w:sz w:val="28"/>
          <w:szCs w:val="28"/>
          <w:lang w:val="uz-Cyrl-UZ"/>
        </w:rPr>
        <w:t>для</w:t>
      </w:r>
      <w:r w:rsidR="00F0116D">
        <w:rPr>
          <w:sz w:val="28"/>
          <w:szCs w:val="28"/>
          <w:lang w:val="uz-Cyrl-UZ"/>
        </w:rPr>
        <w:t xml:space="preserve"> </w:t>
      </w:r>
      <w:r w:rsidR="00EF1981" w:rsidRPr="00EF1981">
        <w:rPr>
          <w:sz w:val="28"/>
          <w:szCs w:val="28"/>
          <w:lang w:val="uz-Cyrl-UZ"/>
        </w:rPr>
        <w:t>успеха</w:t>
      </w:r>
      <w:r w:rsidR="00F0116D">
        <w:rPr>
          <w:sz w:val="28"/>
          <w:szCs w:val="28"/>
          <w:lang w:val="uz-Cyrl-UZ"/>
        </w:rPr>
        <w:t xml:space="preserve"> </w:t>
      </w:r>
      <w:r w:rsidR="00EF1981" w:rsidRPr="00EF1981">
        <w:rPr>
          <w:sz w:val="28"/>
          <w:szCs w:val="28"/>
          <w:lang w:val="uz-Cyrl-UZ"/>
        </w:rPr>
        <w:t>в</w:t>
      </w:r>
      <w:r w:rsidR="00F0116D">
        <w:rPr>
          <w:sz w:val="28"/>
          <w:szCs w:val="28"/>
          <w:lang w:val="uz-Cyrl-UZ"/>
        </w:rPr>
        <w:t xml:space="preserve"> </w:t>
      </w:r>
      <w:r w:rsidR="00EF1981" w:rsidRPr="00EF1981">
        <w:rPr>
          <w:sz w:val="28"/>
          <w:szCs w:val="28"/>
          <w:lang w:val="uz-Cyrl-UZ"/>
        </w:rPr>
        <w:t>работе,</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разрабатываются</w:t>
      </w:r>
      <w:r w:rsidR="00F0116D">
        <w:rPr>
          <w:sz w:val="28"/>
          <w:szCs w:val="28"/>
          <w:lang w:val="uz-Cyrl-UZ"/>
        </w:rPr>
        <w:t xml:space="preserve"> </w:t>
      </w:r>
      <w:r w:rsidR="00EF1981" w:rsidRPr="00EF1981">
        <w:rPr>
          <w:sz w:val="28"/>
          <w:szCs w:val="28"/>
          <w:lang w:val="uz-Cyrl-UZ"/>
        </w:rPr>
        <w:t>предложения</w:t>
      </w:r>
      <w:r w:rsidR="00F0116D">
        <w:rPr>
          <w:sz w:val="28"/>
          <w:szCs w:val="28"/>
          <w:lang w:val="uz-Cyrl-UZ"/>
        </w:rPr>
        <w:t xml:space="preserve"> </w:t>
      </w:r>
      <w:r w:rsidR="00EF1981" w:rsidRPr="00EF1981">
        <w:rPr>
          <w:sz w:val="28"/>
          <w:szCs w:val="28"/>
          <w:lang w:val="uz-Cyrl-UZ"/>
        </w:rPr>
        <w:t>и</w:t>
      </w:r>
      <w:r w:rsidR="00F0116D">
        <w:rPr>
          <w:sz w:val="28"/>
          <w:szCs w:val="28"/>
          <w:lang w:val="uz-Cyrl-UZ"/>
        </w:rPr>
        <w:t xml:space="preserve"> </w:t>
      </w:r>
      <w:r w:rsidR="00EF1981" w:rsidRPr="00EF1981">
        <w:rPr>
          <w:sz w:val="28"/>
          <w:szCs w:val="28"/>
          <w:lang w:val="uz-Cyrl-UZ"/>
        </w:rPr>
        <w:t>рекомендации</w:t>
      </w:r>
      <w:r w:rsidR="00F0116D">
        <w:rPr>
          <w:sz w:val="28"/>
          <w:szCs w:val="28"/>
          <w:lang w:val="uz-Cyrl-UZ"/>
        </w:rPr>
        <w:t xml:space="preserve"> </w:t>
      </w:r>
      <w:r w:rsidR="00EF1981" w:rsidRPr="00EF1981">
        <w:rPr>
          <w:sz w:val="28"/>
          <w:szCs w:val="28"/>
          <w:lang w:val="uz-Cyrl-UZ"/>
        </w:rPr>
        <w:t>по</w:t>
      </w:r>
      <w:r w:rsidR="00F0116D">
        <w:rPr>
          <w:sz w:val="28"/>
          <w:szCs w:val="28"/>
          <w:lang w:val="uz-Cyrl-UZ"/>
        </w:rPr>
        <w:t xml:space="preserve"> </w:t>
      </w:r>
      <w:r w:rsidR="00EF1981" w:rsidRPr="00EF1981">
        <w:rPr>
          <w:sz w:val="28"/>
          <w:szCs w:val="28"/>
          <w:lang w:val="uz-Cyrl-UZ"/>
        </w:rPr>
        <w:t>развитию</w:t>
      </w:r>
      <w:r w:rsidR="00F0116D">
        <w:rPr>
          <w:sz w:val="28"/>
          <w:szCs w:val="28"/>
          <w:lang w:val="uz-Cyrl-UZ"/>
        </w:rPr>
        <w:t xml:space="preserve"> </w:t>
      </w:r>
      <w:r w:rsidR="00EF1981" w:rsidRPr="00EF1981">
        <w:rPr>
          <w:sz w:val="28"/>
          <w:szCs w:val="28"/>
          <w:lang w:val="uz-Cyrl-UZ"/>
        </w:rPr>
        <w:t>данной</w:t>
      </w:r>
      <w:r w:rsidR="00F0116D">
        <w:rPr>
          <w:sz w:val="28"/>
          <w:szCs w:val="28"/>
          <w:lang w:val="uz-Cyrl-UZ"/>
        </w:rPr>
        <w:t xml:space="preserve"> </w:t>
      </w:r>
      <w:r w:rsidR="00EF1981" w:rsidRPr="00EF1981">
        <w:rPr>
          <w:sz w:val="28"/>
          <w:szCs w:val="28"/>
          <w:lang w:val="uz-Cyrl-UZ"/>
        </w:rPr>
        <w:t>области.</w:t>
      </w:r>
    </w:p>
    <w:p w14:paraId="201658D7" w14:textId="77777777" w:rsidR="002C672B" w:rsidRPr="00EF1981" w:rsidRDefault="002C672B" w:rsidP="009C4B5A">
      <w:pPr>
        <w:pStyle w:val="a3"/>
        <w:spacing w:before="0" w:beforeAutospacing="0" w:after="0" w:afterAutospacing="0"/>
        <w:ind w:firstLine="567"/>
        <w:jc w:val="both"/>
        <w:rPr>
          <w:sz w:val="28"/>
          <w:szCs w:val="28"/>
          <w:lang w:val="uz-Cyrl-UZ"/>
        </w:rPr>
      </w:pPr>
      <w:r w:rsidRPr="00EF1981">
        <w:rPr>
          <w:b/>
          <w:sz w:val="28"/>
          <w:szCs w:val="28"/>
          <w:lang w:val="uz-Cyrl-UZ"/>
        </w:rPr>
        <w:t>Ключевые</w:t>
      </w:r>
      <w:r w:rsidR="00F0116D">
        <w:rPr>
          <w:b/>
          <w:sz w:val="28"/>
          <w:szCs w:val="28"/>
          <w:lang w:val="uz-Cyrl-UZ"/>
        </w:rPr>
        <w:t xml:space="preserve"> </w:t>
      </w:r>
      <w:r w:rsidRPr="00EF1981">
        <w:rPr>
          <w:b/>
          <w:sz w:val="28"/>
          <w:szCs w:val="28"/>
          <w:lang w:val="uz-Cyrl-UZ"/>
        </w:rPr>
        <w:t>слова.</w:t>
      </w:r>
      <w:r w:rsidR="00F0116D">
        <w:rPr>
          <w:sz w:val="28"/>
          <w:szCs w:val="28"/>
          <w:lang w:val="uz-Cyrl-UZ"/>
        </w:rPr>
        <w:t xml:space="preserve"> </w:t>
      </w:r>
      <w:r w:rsidR="00D462FF" w:rsidRPr="00EF1981">
        <w:rPr>
          <w:sz w:val="28"/>
          <w:szCs w:val="28"/>
          <w:lang w:val="uz-Cyrl-UZ"/>
        </w:rPr>
        <w:t>Женщины-лидеры,</w:t>
      </w:r>
      <w:r w:rsidR="00F0116D">
        <w:rPr>
          <w:sz w:val="28"/>
          <w:szCs w:val="28"/>
          <w:lang w:val="uz-Cyrl-UZ"/>
        </w:rPr>
        <w:t xml:space="preserve"> </w:t>
      </w:r>
      <w:r w:rsidR="00D462FF" w:rsidRPr="00EF1981">
        <w:rPr>
          <w:sz w:val="28"/>
          <w:szCs w:val="28"/>
          <w:lang w:val="uz-Cyrl-UZ"/>
        </w:rPr>
        <w:t>непрерывное</w:t>
      </w:r>
      <w:r w:rsidR="00F0116D">
        <w:rPr>
          <w:sz w:val="28"/>
          <w:szCs w:val="28"/>
          <w:lang w:val="uz-Cyrl-UZ"/>
        </w:rPr>
        <w:t xml:space="preserve"> </w:t>
      </w:r>
      <w:r w:rsidR="00D462FF" w:rsidRPr="00EF1981">
        <w:rPr>
          <w:sz w:val="28"/>
          <w:szCs w:val="28"/>
          <w:lang w:val="uz-Cyrl-UZ"/>
        </w:rPr>
        <w:t>обучение,</w:t>
      </w:r>
      <w:r w:rsidR="00F0116D">
        <w:rPr>
          <w:sz w:val="28"/>
          <w:szCs w:val="28"/>
          <w:lang w:val="uz-Cyrl-UZ"/>
        </w:rPr>
        <w:t xml:space="preserve"> </w:t>
      </w:r>
      <w:r w:rsidR="00D462FF" w:rsidRPr="00EF1981">
        <w:rPr>
          <w:sz w:val="28"/>
          <w:szCs w:val="28"/>
          <w:lang w:val="uz-Cyrl-UZ"/>
        </w:rPr>
        <w:t>управленческие</w:t>
      </w:r>
      <w:r w:rsidR="00F0116D">
        <w:rPr>
          <w:sz w:val="28"/>
          <w:szCs w:val="28"/>
          <w:lang w:val="uz-Cyrl-UZ"/>
        </w:rPr>
        <w:t xml:space="preserve"> </w:t>
      </w:r>
      <w:r w:rsidR="00D462FF" w:rsidRPr="00EF1981">
        <w:rPr>
          <w:sz w:val="28"/>
          <w:szCs w:val="28"/>
          <w:lang w:val="uz-Cyrl-UZ"/>
        </w:rPr>
        <w:t>компетенции,</w:t>
      </w:r>
      <w:r w:rsidR="00F0116D">
        <w:rPr>
          <w:sz w:val="28"/>
          <w:szCs w:val="28"/>
          <w:lang w:val="uz-Cyrl-UZ"/>
        </w:rPr>
        <w:t xml:space="preserve"> </w:t>
      </w:r>
      <w:r w:rsidR="00D462FF" w:rsidRPr="00EF1981">
        <w:rPr>
          <w:sz w:val="28"/>
          <w:szCs w:val="28"/>
          <w:lang w:val="uz-Cyrl-UZ"/>
        </w:rPr>
        <w:t>непрерывное</w:t>
      </w:r>
      <w:r w:rsidR="00F0116D">
        <w:rPr>
          <w:sz w:val="28"/>
          <w:szCs w:val="28"/>
          <w:lang w:val="uz-Cyrl-UZ"/>
        </w:rPr>
        <w:t xml:space="preserve"> </w:t>
      </w:r>
      <w:r w:rsidR="00D462FF" w:rsidRPr="00EF1981">
        <w:rPr>
          <w:sz w:val="28"/>
          <w:szCs w:val="28"/>
          <w:lang w:val="uz-Cyrl-UZ"/>
        </w:rPr>
        <w:t>образование,</w:t>
      </w:r>
      <w:r w:rsidR="00F0116D">
        <w:rPr>
          <w:sz w:val="28"/>
          <w:szCs w:val="28"/>
          <w:lang w:val="uz-Cyrl-UZ"/>
        </w:rPr>
        <w:t xml:space="preserve"> </w:t>
      </w:r>
      <w:r w:rsidR="00D462FF" w:rsidRPr="00EF1981">
        <w:rPr>
          <w:sz w:val="28"/>
          <w:szCs w:val="28"/>
          <w:lang w:val="uz-Cyrl-UZ"/>
        </w:rPr>
        <w:t>традиционное</w:t>
      </w:r>
      <w:r w:rsidR="00F0116D">
        <w:rPr>
          <w:sz w:val="28"/>
          <w:szCs w:val="28"/>
          <w:lang w:val="uz-Cyrl-UZ"/>
        </w:rPr>
        <w:t xml:space="preserve"> </w:t>
      </w:r>
      <w:r w:rsidR="00D462FF" w:rsidRPr="00EF1981">
        <w:rPr>
          <w:sz w:val="28"/>
          <w:szCs w:val="28"/>
          <w:lang w:val="uz-Cyrl-UZ"/>
        </w:rPr>
        <w:t>образование,</w:t>
      </w:r>
      <w:r w:rsidR="00F0116D">
        <w:rPr>
          <w:sz w:val="28"/>
          <w:szCs w:val="28"/>
          <w:lang w:val="uz-Cyrl-UZ"/>
        </w:rPr>
        <w:t xml:space="preserve"> </w:t>
      </w:r>
      <w:r w:rsidR="00D462FF" w:rsidRPr="00EF1981">
        <w:rPr>
          <w:sz w:val="28"/>
          <w:szCs w:val="28"/>
          <w:lang w:val="uz-Cyrl-UZ"/>
        </w:rPr>
        <w:t>образование</w:t>
      </w:r>
      <w:r w:rsidR="00F0116D">
        <w:rPr>
          <w:sz w:val="28"/>
          <w:szCs w:val="28"/>
          <w:lang w:val="uz-Cyrl-UZ"/>
        </w:rPr>
        <w:t xml:space="preserve"> </w:t>
      </w:r>
      <w:r w:rsidR="00D462FF" w:rsidRPr="00EF1981">
        <w:rPr>
          <w:sz w:val="28"/>
          <w:szCs w:val="28"/>
          <w:lang w:val="uz-Cyrl-UZ"/>
        </w:rPr>
        <w:t>для</w:t>
      </w:r>
      <w:r w:rsidR="00F0116D">
        <w:rPr>
          <w:sz w:val="28"/>
          <w:szCs w:val="28"/>
          <w:lang w:val="uz-Cyrl-UZ"/>
        </w:rPr>
        <w:t xml:space="preserve"> </w:t>
      </w:r>
      <w:r w:rsidR="00D462FF" w:rsidRPr="00EF1981">
        <w:rPr>
          <w:sz w:val="28"/>
          <w:szCs w:val="28"/>
          <w:lang w:val="uz-Cyrl-UZ"/>
        </w:rPr>
        <w:t>взрослых,</w:t>
      </w:r>
      <w:r w:rsidR="00F0116D">
        <w:rPr>
          <w:sz w:val="28"/>
          <w:szCs w:val="28"/>
          <w:lang w:val="uz-Cyrl-UZ"/>
        </w:rPr>
        <w:t xml:space="preserve"> </w:t>
      </w:r>
      <w:r w:rsidR="00D462FF" w:rsidRPr="00EF1981">
        <w:rPr>
          <w:sz w:val="28"/>
          <w:szCs w:val="28"/>
          <w:lang w:val="uz-Cyrl-UZ"/>
        </w:rPr>
        <w:t>управленческие</w:t>
      </w:r>
      <w:r w:rsidR="00F0116D">
        <w:rPr>
          <w:sz w:val="28"/>
          <w:szCs w:val="28"/>
          <w:lang w:val="uz-Cyrl-UZ"/>
        </w:rPr>
        <w:t xml:space="preserve"> </w:t>
      </w:r>
      <w:r w:rsidR="00D462FF" w:rsidRPr="00EF1981">
        <w:rPr>
          <w:sz w:val="28"/>
          <w:szCs w:val="28"/>
          <w:lang w:val="uz-Cyrl-UZ"/>
        </w:rPr>
        <w:t>навыки,</w:t>
      </w:r>
      <w:r w:rsidR="00F0116D">
        <w:rPr>
          <w:sz w:val="28"/>
          <w:szCs w:val="28"/>
          <w:lang w:val="uz-Cyrl-UZ"/>
        </w:rPr>
        <w:t xml:space="preserve"> </w:t>
      </w:r>
      <w:r w:rsidR="00D462FF" w:rsidRPr="00EF1981">
        <w:rPr>
          <w:sz w:val="28"/>
          <w:szCs w:val="28"/>
          <w:lang w:val="uz-Cyrl-UZ"/>
        </w:rPr>
        <w:t>образовательные</w:t>
      </w:r>
      <w:r w:rsidR="00F0116D">
        <w:rPr>
          <w:sz w:val="28"/>
          <w:szCs w:val="28"/>
          <w:lang w:val="uz-Cyrl-UZ"/>
        </w:rPr>
        <w:t xml:space="preserve"> </w:t>
      </w:r>
      <w:r w:rsidR="00D462FF" w:rsidRPr="00EF1981">
        <w:rPr>
          <w:sz w:val="28"/>
          <w:szCs w:val="28"/>
          <w:lang w:val="uz-Cyrl-UZ"/>
        </w:rPr>
        <w:t>услуги</w:t>
      </w:r>
      <w:r w:rsidRPr="00EF1981">
        <w:rPr>
          <w:sz w:val="28"/>
          <w:szCs w:val="28"/>
          <w:lang w:val="uz-Cyrl-UZ"/>
        </w:rPr>
        <w:t>.</w:t>
      </w:r>
    </w:p>
    <w:p w14:paraId="145AE289" w14:textId="77777777" w:rsidR="002C672B" w:rsidRPr="00EF1981" w:rsidRDefault="002C672B" w:rsidP="009C4B5A">
      <w:pPr>
        <w:pStyle w:val="a3"/>
        <w:spacing w:before="0" w:beforeAutospacing="0" w:after="0" w:afterAutospacing="0"/>
        <w:ind w:firstLine="567"/>
        <w:jc w:val="both"/>
        <w:rPr>
          <w:sz w:val="28"/>
          <w:szCs w:val="28"/>
          <w:lang w:val="uz-Cyrl-UZ"/>
        </w:rPr>
      </w:pPr>
    </w:p>
    <w:p w14:paraId="7DB15E9C" w14:textId="77777777" w:rsidR="002C672B" w:rsidRPr="00EF1981" w:rsidRDefault="002C672B" w:rsidP="009C4B5A">
      <w:pPr>
        <w:pStyle w:val="a3"/>
        <w:spacing w:before="0" w:beforeAutospacing="0" w:after="0" w:afterAutospacing="0"/>
        <w:ind w:firstLine="567"/>
        <w:jc w:val="both"/>
        <w:rPr>
          <w:sz w:val="28"/>
          <w:szCs w:val="28"/>
          <w:lang w:val="uz-Cyrl-UZ"/>
        </w:rPr>
      </w:pPr>
      <w:r w:rsidRPr="00EF1981">
        <w:rPr>
          <w:b/>
          <w:sz w:val="28"/>
          <w:szCs w:val="28"/>
          <w:lang w:val="uz-Cyrl-UZ"/>
        </w:rPr>
        <w:t>Abstract.</w:t>
      </w:r>
      <w:r w:rsidR="00F0116D">
        <w:rPr>
          <w:sz w:val="28"/>
          <w:szCs w:val="28"/>
          <w:lang w:val="uz-Cyrl-UZ"/>
        </w:rPr>
        <w:t xml:space="preserve"> </w:t>
      </w:r>
      <w:r w:rsidR="00EF1981" w:rsidRPr="00EF1981">
        <w:rPr>
          <w:sz w:val="28"/>
          <w:szCs w:val="28"/>
          <w:lang w:val="uz-Cyrl-UZ"/>
        </w:rPr>
        <w:t>This</w:t>
      </w:r>
      <w:r w:rsidR="00F0116D">
        <w:rPr>
          <w:sz w:val="28"/>
          <w:szCs w:val="28"/>
          <w:lang w:val="uz-Cyrl-UZ"/>
        </w:rPr>
        <w:t xml:space="preserve"> </w:t>
      </w:r>
      <w:r w:rsidR="00EF1981" w:rsidRPr="00EF1981">
        <w:rPr>
          <w:sz w:val="28"/>
          <w:szCs w:val="28"/>
          <w:lang w:val="uz-Cyrl-UZ"/>
        </w:rPr>
        <w:t>article</w:t>
      </w:r>
      <w:r w:rsidR="00F0116D">
        <w:rPr>
          <w:sz w:val="28"/>
          <w:szCs w:val="28"/>
          <w:lang w:val="uz-Cyrl-UZ"/>
        </w:rPr>
        <w:t xml:space="preserve"> </w:t>
      </w:r>
      <w:r w:rsidR="00EF1981" w:rsidRPr="00EF1981">
        <w:rPr>
          <w:sz w:val="28"/>
          <w:szCs w:val="28"/>
          <w:lang w:val="uz-Cyrl-UZ"/>
        </w:rPr>
        <w:t>analyzes</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t>issues</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management</w:t>
      </w:r>
      <w:r w:rsidR="00F0116D">
        <w:rPr>
          <w:sz w:val="28"/>
          <w:szCs w:val="28"/>
          <w:lang w:val="uz-Cyrl-UZ"/>
        </w:rPr>
        <w:t xml:space="preserve"> </w:t>
      </w:r>
      <w:r w:rsidR="00EF1981" w:rsidRPr="00EF1981">
        <w:rPr>
          <w:sz w:val="28"/>
          <w:szCs w:val="28"/>
          <w:lang w:val="uz-Cyrl-UZ"/>
        </w:rPr>
        <w:t>competence</w:t>
      </w:r>
      <w:r w:rsidR="00F0116D">
        <w:rPr>
          <w:sz w:val="28"/>
          <w:szCs w:val="28"/>
          <w:lang w:val="uz-Cyrl-UZ"/>
        </w:rPr>
        <w:t xml:space="preserve"> </w:t>
      </w:r>
      <w:r w:rsidR="00EF1981" w:rsidRPr="00EF1981">
        <w:rPr>
          <w:sz w:val="28"/>
          <w:szCs w:val="28"/>
          <w:lang w:val="uz-Cyrl-UZ"/>
        </w:rPr>
        <w:t>development</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women</w:t>
      </w:r>
      <w:r w:rsidR="00F0116D">
        <w:rPr>
          <w:sz w:val="28"/>
          <w:szCs w:val="28"/>
          <w:lang w:val="uz-Cyrl-UZ"/>
        </w:rPr>
        <w:t xml:space="preserve"> </w:t>
      </w:r>
      <w:r w:rsidR="00EF1981" w:rsidRPr="00EF1981">
        <w:rPr>
          <w:sz w:val="28"/>
          <w:szCs w:val="28"/>
          <w:lang w:val="uz-Cyrl-UZ"/>
        </w:rPr>
        <w:t>leaders</w:t>
      </w:r>
      <w:r w:rsidR="00F0116D">
        <w:rPr>
          <w:sz w:val="28"/>
          <w:szCs w:val="28"/>
          <w:lang w:val="uz-Cyrl-UZ"/>
        </w:rPr>
        <w:t xml:space="preserve"> </w:t>
      </w:r>
      <w:r w:rsidR="00EF1981" w:rsidRPr="00EF1981">
        <w:rPr>
          <w:sz w:val="28"/>
          <w:szCs w:val="28"/>
          <w:lang w:val="uz-Cyrl-UZ"/>
        </w:rPr>
        <w:t>based</w:t>
      </w:r>
      <w:r w:rsidR="00F0116D">
        <w:rPr>
          <w:sz w:val="28"/>
          <w:szCs w:val="28"/>
          <w:lang w:val="uz-Cyrl-UZ"/>
        </w:rPr>
        <w:t xml:space="preserve"> </w:t>
      </w:r>
      <w:r w:rsidR="00EF1981" w:rsidRPr="00EF1981">
        <w:rPr>
          <w:sz w:val="28"/>
          <w:szCs w:val="28"/>
          <w:lang w:val="uz-Cyrl-UZ"/>
        </w:rPr>
        <w:t>on</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t>principle</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"lifelong</w:t>
      </w:r>
      <w:r w:rsidR="00F0116D">
        <w:rPr>
          <w:sz w:val="28"/>
          <w:szCs w:val="28"/>
          <w:lang w:val="uz-Cyrl-UZ"/>
        </w:rPr>
        <w:t xml:space="preserve"> </w:t>
      </w:r>
      <w:r w:rsidR="00EF1981" w:rsidRPr="00EF1981">
        <w:rPr>
          <w:sz w:val="28"/>
          <w:szCs w:val="28"/>
          <w:lang w:val="uz-Cyrl-UZ"/>
        </w:rPr>
        <w:t>learning",</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lastRenderedPageBreak/>
        <w:t>scope</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content</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educational</w:t>
      </w:r>
      <w:r w:rsidR="00F0116D">
        <w:rPr>
          <w:sz w:val="28"/>
          <w:szCs w:val="28"/>
          <w:lang w:val="uz-Cyrl-UZ"/>
        </w:rPr>
        <w:t xml:space="preserve"> </w:t>
      </w:r>
      <w:r w:rsidR="00EF1981" w:rsidRPr="00EF1981">
        <w:rPr>
          <w:sz w:val="28"/>
          <w:szCs w:val="28"/>
          <w:lang w:val="uz-Cyrl-UZ"/>
        </w:rPr>
        <w:t>services</w:t>
      </w:r>
      <w:r w:rsidR="00F0116D">
        <w:rPr>
          <w:sz w:val="28"/>
          <w:szCs w:val="28"/>
          <w:lang w:val="uz-Cyrl-UZ"/>
        </w:rPr>
        <w:t xml:space="preserve"> </w:t>
      </w:r>
      <w:r w:rsidR="00EF1981" w:rsidRPr="00EF1981">
        <w:rPr>
          <w:sz w:val="28"/>
          <w:szCs w:val="28"/>
          <w:lang w:val="uz-Cyrl-UZ"/>
        </w:rPr>
        <w:t>in</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t>traditional</w:t>
      </w:r>
      <w:r w:rsidR="00F0116D">
        <w:rPr>
          <w:sz w:val="28"/>
          <w:szCs w:val="28"/>
          <w:lang w:val="uz-Cyrl-UZ"/>
        </w:rPr>
        <w:t xml:space="preserve"> </w:t>
      </w:r>
      <w:r w:rsidR="00EF1981" w:rsidRPr="00EF1981">
        <w:rPr>
          <w:sz w:val="28"/>
          <w:szCs w:val="28"/>
          <w:lang w:val="uz-Cyrl-UZ"/>
        </w:rPr>
        <w:t>education</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"Lifelong</w:t>
      </w:r>
      <w:r w:rsidR="00F0116D">
        <w:rPr>
          <w:sz w:val="28"/>
          <w:szCs w:val="28"/>
          <w:lang w:val="uz-Cyrl-UZ"/>
        </w:rPr>
        <w:t xml:space="preserve"> </w:t>
      </w:r>
      <w:r w:rsidR="00EF1981" w:rsidRPr="00EF1981">
        <w:rPr>
          <w:sz w:val="28"/>
          <w:szCs w:val="28"/>
          <w:lang w:val="uz-Cyrl-UZ"/>
        </w:rPr>
        <w:t>learning"</w:t>
      </w:r>
      <w:r w:rsidR="00F0116D">
        <w:rPr>
          <w:sz w:val="28"/>
          <w:szCs w:val="28"/>
          <w:lang w:val="uz-Cyrl-UZ"/>
        </w:rPr>
        <w:t xml:space="preserve"> </w:t>
      </w:r>
      <w:r w:rsidR="00EF1981" w:rsidRPr="00EF1981">
        <w:rPr>
          <w:sz w:val="28"/>
          <w:szCs w:val="28"/>
          <w:lang w:val="uz-Cyrl-UZ"/>
        </w:rPr>
        <w:t>model</w:t>
      </w:r>
      <w:r w:rsidR="00F0116D">
        <w:rPr>
          <w:sz w:val="28"/>
          <w:szCs w:val="28"/>
          <w:lang w:val="uz-Cyrl-UZ"/>
        </w:rPr>
        <w:t xml:space="preserve"> </w:t>
      </w:r>
      <w:r w:rsidR="00EF1981" w:rsidRPr="00EF1981">
        <w:rPr>
          <w:sz w:val="28"/>
          <w:szCs w:val="28"/>
          <w:lang w:val="uz-Cyrl-UZ"/>
        </w:rPr>
        <w:t>is</w:t>
      </w:r>
      <w:r w:rsidR="00F0116D">
        <w:rPr>
          <w:sz w:val="28"/>
          <w:szCs w:val="28"/>
          <w:lang w:val="uz-Cyrl-UZ"/>
        </w:rPr>
        <w:t xml:space="preserve"> </w:t>
      </w:r>
      <w:r w:rsidR="00EF1981" w:rsidRPr="00EF1981">
        <w:rPr>
          <w:sz w:val="28"/>
          <w:szCs w:val="28"/>
          <w:lang w:val="uz-Cyrl-UZ"/>
        </w:rPr>
        <w:t>highlighted.</w:t>
      </w:r>
      <w:r w:rsidR="00F0116D">
        <w:rPr>
          <w:sz w:val="28"/>
          <w:szCs w:val="28"/>
          <w:lang w:val="uz-Cyrl-UZ"/>
        </w:rPr>
        <w:t xml:space="preserve"> </w:t>
      </w:r>
      <w:r w:rsidR="00EF1981" w:rsidRPr="00EF1981">
        <w:rPr>
          <w:sz w:val="28"/>
          <w:szCs w:val="28"/>
          <w:lang w:val="uz-Cyrl-UZ"/>
        </w:rPr>
        <w:t>Also,</w:t>
      </w:r>
      <w:r w:rsidR="00F0116D">
        <w:rPr>
          <w:sz w:val="28"/>
          <w:szCs w:val="28"/>
          <w:lang w:val="uz-Cyrl-UZ"/>
        </w:rPr>
        <w:t xml:space="preserve"> </w:t>
      </w:r>
      <w:r w:rsidR="00EF1981" w:rsidRPr="00EF1981">
        <w:rPr>
          <w:sz w:val="28"/>
          <w:szCs w:val="28"/>
          <w:lang w:val="uz-Cyrl-UZ"/>
        </w:rPr>
        <w:t>methods</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tools</w:t>
      </w:r>
      <w:r w:rsidR="00F0116D">
        <w:rPr>
          <w:sz w:val="28"/>
          <w:szCs w:val="28"/>
          <w:lang w:val="uz-Cyrl-UZ"/>
        </w:rPr>
        <w:t xml:space="preserve"> </w:t>
      </w:r>
      <w:r w:rsidR="00EF1981" w:rsidRPr="00EF1981">
        <w:rPr>
          <w:sz w:val="28"/>
          <w:szCs w:val="28"/>
          <w:lang w:val="uz-Cyrl-UZ"/>
        </w:rPr>
        <w:t>necessary</w:t>
      </w:r>
      <w:r w:rsidR="00F0116D">
        <w:rPr>
          <w:sz w:val="28"/>
          <w:szCs w:val="28"/>
          <w:lang w:val="uz-Cyrl-UZ"/>
        </w:rPr>
        <w:t xml:space="preserve"> </w:t>
      </w:r>
      <w:r w:rsidR="00EF1981" w:rsidRPr="00EF1981">
        <w:rPr>
          <w:sz w:val="28"/>
          <w:szCs w:val="28"/>
          <w:lang w:val="uz-Cyrl-UZ"/>
        </w:rPr>
        <w:t>for</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t>formation</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competences</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competences</w:t>
      </w:r>
      <w:r w:rsidR="00F0116D">
        <w:rPr>
          <w:sz w:val="28"/>
          <w:szCs w:val="28"/>
          <w:lang w:val="uz-Cyrl-UZ"/>
        </w:rPr>
        <w:t xml:space="preserve"> </w:t>
      </w:r>
      <w:r w:rsidR="00EF1981" w:rsidRPr="00EF1981">
        <w:rPr>
          <w:sz w:val="28"/>
          <w:szCs w:val="28"/>
          <w:lang w:val="uz-Cyrl-UZ"/>
        </w:rPr>
        <w:t>necessary</w:t>
      </w:r>
      <w:r w:rsidR="00F0116D">
        <w:rPr>
          <w:sz w:val="28"/>
          <w:szCs w:val="28"/>
          <w:lang w:val="uz-Cyrl-UZ"/>
        </w:rPr>
        <w:t xml:space="preserve"> </w:t>
      </w:r>
      <w:r w:rsidR="00EF1981" w:rsidRPr="00EF1981">
        <w:rPr>
          <w:sz w:val="28"/>
          <w:szCs w:val="28"/>
          <w:lang w:val="uz-Cyrl-UZ"/>
        </w:rPr>
        <w:t>for</w:t>
      </w:r>
      <w:r w:rsidR="00F0116D">
        <w:rPr>
          <w:sz w:val="28"/>
          <w:szCs w:val="28"/>
          <w:lang w:val="uz-Cyrl-UZ"/>
        </w:rPr>
        <w:t xml:space="preserve"> </w:t>
      </w:r>
      <w:r w:rsidR="00EF1981" w:rsidRPr="00EF1981">
        <w:rPr>
          <w:sz w:val="28"/>
          <w:szCs w:val="28"/>
          <w:lang w:val="uz-Cyrl-UZ"/>
        </w:rPr>
        <w:t>success</w:t>
      </w:r>
      <w:r w:rsidR="00F0116D">
        <w:rPr>
          <w:sz w:val="28"/>
          <w:szCs w:val="28"/>
          <w:lang w:val="uz-Cyrl-UZ"/>
        </w:rPr>
        <w:t xml:space="preserve"> </w:t>
      </w:r>
      <w:r w:rsidR="00EF1981" w:rsidRPr="00EF1981">
        <w:rPr>
          <w:sz w:val="28"/>
          <w:szCs w:val="28"/>
          <w:lang w:val="uz-Cyrl-UZ"/>
        </w:rPr>
        <w:t>in</w:t>
      </w:r>
      <w:r w:rsidR="00F0116D">
        <w:rPr>
          <w:sz w:val="28"/>
          <w:szCs w:val="28"/>
          <w:lang w:val="uz-Cyrl-UZ"/>
        </w:rPr>
        <w:t xml:space="preserve"> </w:t>
      </w:r>
      <w:r w:rsidR="00EF1981" w:rsidRPr="00EF1981">
        <w:rPr>
          <w:sz w:val="28"/>
          <w:szCs w:val="28"/>
          <w:lang w:val="uz-Cyrl-UZ"/>
        </w:rPr>
        <w:t>work</w:t>
      </w:r>
      <w:r w:rsidR="00F0116D">
        <w:rPr>
          <w:sz w:val="28"/>
          <w:szCs w:val="28"/>
          <w:lang w:val="uz-Cyrl-UZ"/>
        </w:rPr>
        <w:t xml:space="preserve"> </w:t>
      </w:r>
      <w:r w:rsidR="00EF1981" w:rsidRPr="00EF1981">
        <w:rPr>
          <w:sz w:val="28"/>
          <w:szCs w:val="28"/>
          <w:lang w:val="uz-Cyrl-UZ"/>
        </w:rPr>
        <w:t>are</w:t>
      </w:r>
      <w:r w:rsidR="00F0116D">
        <w:rPr>
          <w:sz w:val="28"/>
          <w:szCs w:val="28"/>
          <w:lang w:val="uz-Cyrl-UZ"/>
        </w:rPr>
        <w:t xml:space="preserve"> </w:t>
      </w:r>
      <w:r w:rsidR="00EF1981" w:rsidRPr="00EF1981">
        <w:rPr>
          <w:sz w:val="28"/>
          <w:szCs w:val="28"/>
          <w:lang w:val="uz-Cyrl-UZ"/>
        </w:rPr>
        <w:t>classified,</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proposals</w:t>
      </w:r>
      <w:r w:rsidR="00F0116D">
        <w:rPr>
          <w:sz w:val="28"/>
          <w:szCs w:val="28"/>
          <w:lang w:val="uz-Cyrl-UZ"/>
        </w:rPr>
        <w:t xml:space="preserve"> </w:t>
      </w:r>
      <w:r w:rsidR="00EF1981" w:rsidRPr="00EF1981">
        <w:rPr>
          <w:sz w:val="28"/>
          <w:szCs w:val="28"/>
          <w:lang w:val="uz-Cyrl-UZ"/>
        </w:rPr>
        <w:t>and</w:t>
      </w:r>
      <w:r w:rsidR="00F0116D">
        <w:rPr>
          <w:sz w:val="28"/>
          <w:szCs w:val="28"/>
          <w:lang w:val="uz-Cyrl-UZ"/>
        </w:rPr>
        <w:t xml:space="preserve"> </w:t>
      </w:r>
      <w:r w:rsidR="00EF1981" w:rsidRPr="00EF1981">
        <w:rPr>
          <w:sz w:val="28"/>
          <w:szCs w:val="28"/>
          <w:lang w:val="uz-Cyrl-UZ"/>
        </w:rPr>
        <w:t>recommendations</w:t>
      </w:r>
      <w:r w:rsidR="00F0116D">
        <w:rPr>
          <w:sz w:val="28"/>
          <w:szCs w:val="28"/>
          <w:lang w:val="uz-Cyrl-UZ"/>
        </w:rPr>
        <w:t xml:space="preserve"> </w:t>
      </w:r>
      <w:r w:rsidR="00EF1981" w:rsidRPr="00EF1981">
        <w:rPr>
          <w:sz w:val="28"/>
          <w:szCs w:val="28"/>
          <w:lang w:val="uz-Cyrl-UZ"/>
        </w:rPr>
        <w:t>for</w:t>
      </w:r>
      <w:r w:rsidR="00F0116D">
        <w:rPr>
          <w:sz w:val="28"/>
          <w:szCs w:val="28"/>
          <w:lang w:val="uz-Cyrl-UZ"/>
        </w:rPr>
        <w:t xml:space="preserve"> </w:t>
      </w:r>
      <w:r w:rsidR="00EF1981" w:rsidRPr="00EF1981">
        <w:rPr>
          <w:sz w:val="28"/>
          <w:szCs w:val="28"/>
          <w:lang w:val="uz-Cyrl-UZ"/>
        </w:rPr>
        <w:t>the</w:t>
      </w:r>
      <w:r w:rsidR="00F0116D">
        <w:rPr>
          <w:sz w:val="28"/>
          <w:szCs w:val="28"/>
          <w:lang w:val="uz-Cyrl-UZ"/>
        </w:rPr>
        <w:t xml:space="preserve"> </w:t>
      </w:r>
      <w:r w:rsidR="00EF1981" w:rsidRPr="00EF1981">
        <w:rPr>
          <w:sz w:val="28"/>
          <w:szCs w:val="28"/>
          <w:lang w:val="uz-Cyrl-UZ"/>
        </w:rPr>
        <w:t>development</w:t>
      </w:r>
      <w:r w:rsidR="00F0116D">
        <w:rPr>
          <w:sz w:val="28"/>
          <w:szCs w:val="28"/>
          <w:lang w:val="uz-Cyrl-UZ"/>
        </w:rPr>
        <w:t xml:space="preserve"> </w:t>
      </w:r>
      <w:r w:rsidR="00EF1981" w:rsidRPr="00EF1981">
        <w:rPr>
          <w:sz w:val="28"/>
          <w:szCs w:val="28"/>
          <w:lang w:val="uz-Cyrl-UZ"/>
        </w:rPr>
        <w:t>of</w:t>
      </w:r>
      <w:r w:rsidR="00F0116D">
        <w:rPr>
          <w:sz w:val="28"/>
          <w:szCs w:val="28"/>
          <w:lang w:val="uz-Cyrl-UZ"/>
        </w:rPr>
        <w:t xml:space="preserve"> </w:t>
      </w:r>
      <w:r w:rsidR="00EF1981" w:rsidRPr="00EF1981">
        <w:rPr>
          <w:sz w:val="28"/>
          <w:szCs w:val="28"/>
          <w:lang w:val="uz-Cyrl-UZ"/>
        </w:rPr>
        <w:t>this</w:t>
      </w:r>
      <w:r w:rsidR="00F0116D">
        <w:rPr>
          <w:sz w:val="28"/>
          <w:szCs w:val="28"/>
          <w:lang w:val="uz-Cyrl-UZ"/>
        </w:rPr>
        <w:t xml:space="preserve"> </w:t>
      </w:r>
      <w:r w:rsidR="00EF1981" w:rsidRPr="00EF1981">
        <w:rPr>
          <w:sz w:val="28"/>
          <w:szCs w:val="28"/>
          <w:lang w:val="uz-Cyrl-UZ"/>
        </w:rPr>
        <w:t>field</w:t>
      </w:r>
      <w:r w:rsidR="00F0116D">
        <w:rPr>
          <w:sz w:val="28"/>
          <w:szCs w:val="28"/>
          <w:lang w:val="uz-Cyrl-UZ"/>
        </w:rPr>
        <w:t xml:space="preserve"> </w:t>
      </w:r>
      <w:r w:rsidR="00EF1981" w:rsidRPr="00EF1981">
        <w:rPr>
          <w:sz w:val="28"/>
          <w:szCs w:val="28"/>
          <w:lang w:val="uz-Cyrl-UZ"/>
        </w:rPr>
        <w:t>are</w:t>
      </w:r>
      <w:r w:rsidR="00F0116D">
        <w:rPr>
          <w:sz w:val="28"/>
          <w:szCs w:val="28"/>
          <w:lang w:val="uz-Cyrl-UZ"/>
        </w:rPr>
        <w:t xml:space="preserve"> </w:t>
      </w:r>
      <w:r w:rsidR="00EF1981" w:rsidRPr="00EF1981">
        <w:rPr>
          <w:sz w:val="28"/>
          <w:szCs w:val="28"/>
          <w:lang w:val="uz-Cyrl-UZ"/>
        </w:rPr>
        <w:t>developed.</w:t>
      </w:r>
    </w:p>
    <w:p w14:paraId="18877365" w14:textId="77777777" w:rsidR="002C672B" w:rsidRPr="00EF1981" w:rsidRDefault="002C672B" w:rsidP="009C4B5A">
      <w:pPr>
        <w:pStyle w:val="a3"/>
        <w:spacing w:before="0" w:beforeAutospacing="0" w:after="0" w:afterAutospacing="0"/>
        <w:ind w:firstLine="567"/>
        <w:jc w:val="both"/>
        <w:rPr>
          <w:sz w:val="28"/>
          <w:szCs w:val="28"/>
          <w:lang w:val="uz-Cyrl-UZ"/>
        </w:rPr>
      </w:pPr>
      <w:r w:rsidRPr="00EF1981">
        <w:rPr>
          <w:b/>
          <w:sz w:val="28"/>
          <w:szCs w:val="28"/>
          <w:lang w:val="uz-Cyrl-UZ"/>
        </w:rPr>
        <w:t>Keywords.</w:t>
      </w:r>
      <w:r w:rsidR="00F0116D">
        <w:rPr>
          <w:b/>
          <w:sz w:val="28"/>
          <w:szCs w:val="28"/>
          <w:lang w:val="uz-Cyrl-UZ"/>
        </w:rPr>
        <w:t xml:space="preserve"> </w:t>
      </w:r>
      <w:r w:rsidR="00D462FF" w:rsidRPr="00EF1981">
        <w:rPr>
          <w:sz w:val="28"/>
          <w:szCs w:val="28"/>
          <w:lang w:val="uz-Cyrl-UZ"/>
        </w:rPr>
        <w:t>Women</w:t>
      </w:r>
      <w:r w:rsidR="00F0116D">
        <w:rPr>
          <w:sz w:val="28"/>
          <w:szCs w:val="28"/>
          <w:lang w:val="uz-Cyrl-UZ"/>
        </w:rPr>
        <w:t xml:space="preserve"> </w:t>
      </w:r>
      <w:r w:rsidR="00D462FF" w:rsidRPr="00EF1981">
        <w:rPr>
          <w:sz w:val="28"/>
          <w:szCs w:val="28"/>
          <w:lang w:val="uz-Cyrl-UZ"/>
        </w:rPr>
        <w:t>leaders,</w:t>
      </w:r>
      <w:r w:rsidR="00F0116D">
        <w:rPr>
          <w:sz w:val="28"/>
          <w:szCs w:val="28"/>
          <w:lang w:val="uz-Cyrl-UZ"/>
        </w:rPr>
        <w:t xml:space="preserve"> </w:t>
      </w:r>
      <w:r w:rsidR="00D462FF" w:rsidRPr="00EF1981">
        <w:rPr>
          <w:sz w:val="28"/>
          <w:szCs w:val="28"/>
          <w:lang w:val="uz-Cyrl-UZ"/>
        </w:rPr>
        <w:t>lifelong</w:t>
      </w:r>
      <w:r w:rsidR="00F0116D">
        <w:rPr>
          <w:sz w:val="28"/>
          <w:szCs w:val="28"/>
          <w:lang w:val="uz-Cyrl-UZ"/>
        </w:rPr>
        <w:t xml:space="preserve"> </w:t>
      </w:r>
      <w:r w:rsidR="00D462FF" w:rsidRPr="00EF1981">
        <w:rPr>
          <w:sz w:val="28"/>
          <w:szCs w:val="28"/>
          <w:lang w:val="uz-Cyrl-UZ"/>
        </w:rPr>
        <w:t>learning,</w:t>
      </w:r>
      <w:r w:rsidR="00F0116D">
        <w:rPr>
          <w:sz w:val="28"/>
          <w:szCs w:val="28"/>
          <w:lang w:val="uz-Cyrl-UZ"/>
        </w:rPr>
        <w:t xml:space="preserve"> </w:t>
      </w:r>
      <w:r w:rsidR="00D462FF" w:rsidRPr="00EF1981">
        <w:rPr>
          <w:sz w:val="28"/>
          <w:szCs w:val="28"/>
          <w:lang w:val="uz-Cyrl-UZ"/>
        </w:rPr>
        <w:t>management</w:t>
      </w:r>
      <w:r w:rsidR="00F0116D">
        <w:rPr>
          <w:sz w:val="28"/>
          <w:szCs w:val="28"/>
          <w:lang w:val="uz-Cyrl-UZ"/>
        </w:rPr>
        <w:t xml:space="preserve"> </w:t>
      </w:r>
      <w:r w:rsidR="00D462FF" w:rsidRPr="00EF1981">
        <w:rPr>
          <w:sz w:val="28"/>
          <w:szCs w:val="28"/>
          <w:lang w:val="uz-Cyrl-UZ"/>
        </w:rPr>
        <w:t>competencies,</w:t>
      </w:r>
      <w:r w:rsidR="00F0116D">
        <w:rPr>
          <w:sz w:val="28"/>
          <w:szCs w:val="28"/>
          <w:lang w:val="uz-Cyrl-UZ"/>
        </w:rPr>
        <w:t xml:space="preserve"> </w:t>
      </w:r>
      <w:r w:rsidR="00D462FF" w:rsidRPr="00EF1981">
        <w:rPr>
          <w:sz w:val="28"/>
          <w:szCs w:val="28"/>
          <w:lang w:val="uz-Cyrl-UZ"/>
        </w:rPr>
        <w:t>continuing</w:t>
      </w:r>
      <w:r w:rsidR="00F0116D">
        <w:rPr>
          <w:sz w:val="28"/>
          <w:szCs w:val="28"/>
          <w:lang w:val="uz-Cyrl-UZ"/>
        </w:rPr>
        <w:t xml:space="preserve"> </w:t>
      </w:r>
      <w:r w:rsidR="00D462FF" w:rsidRPr="00EF1981">
        <w:rPr>
          <w:sz w:val="28"/>
          <w:szCs w:val="28"/>
          <w:lang w:val="uz-Cyrl-UZ"/>
        </w:rPr>
        <w:t>education,</w:t>
      </w:r>
      <w:r w:rsidR="00F0116D">
        <w:rPr>
          <w:sz w:val="28"/>
          <w:szCs w:val="28"/>
          <w:lang w:val="uz-Cyrl-UZ"/>
        </w:rPr>
        <w:t xml:space="preserve"> </w:t>
      </w:r>
      <w:r w:rsidR="00D462FF" w:rsidRPr="00EF1981">
        <w:rPr>
          <w:sz w:val="28"/>
          <w:szCs w:val="28"/>
          <w:lang w:val="uz-Cyrl-UZ"/>
        </w:rPr>
        <w:t>traditional</w:t>
      </w:r>
      <w:r w:rsidR="00F0116D">
        <w:rPr>
          <w:sz w:val="28"/>
          <w:szCs w:val="28"/>
          <w:lang w:val="uz-Cyrl-UZ"/>
        </w:rPr>
        <w:t xml:space="preserve"> </w:t>
      </w:r>
      <w:r w:rsidR="00D462FF" w:rsidRPr="00EF1981">
        <w:rPr>
          <w:sz w:val="28"/>
          <w:szCs w:val="28"/>
          <w:lang w:val="uz-Cyrl-UZ"/>
        </w:rPr>
        <w:t>education,</w:t>
      </w:r>
      <w:r w:rsidR="00F0116D">
        <w:rPr>
          <w:sz w:val="28"/>
          <w:szCs w:val="28"/>
          <w:lang w:val="uz-Cyrl-UZ"/>
        </w:rPr>
        <w:t xml:space="preserve"> </w:t>
      </w:r>
      <w:r w:rsidR="00D462FF" w:rsidRPr="00EF1981">
        <w:rPr>
          <w:sz w:val="28"/>
          <w:szCs w:val="28"/>
          <w:lang w:val="uz-Cyrl-UZ"/>
        </w:rPr>
        <w:t>adult</w:t>
      </w:r>
      <w:r w:rsidR="00F0116D">
        <w:rPr>
          <w:sz w:val="28"/>
          <w:szCs w:val="28"/>
          <w:lang w:val="uz-Cyrl-UZ"/>
        </w:rPr>
        <w:t xml:space="preserve"> </w:t>
      </w:r>
      <w:r w:rsidR="00D462FF" w:rsidRPr="00EF1981">
        <w:rPr>
          <w:sz w:val="28"/>
          <w:szCs w:val="28"/>
          <w:lang w:val="uz-Cyrl-UZ"/>
        </w:rPr>
        <w:t>education,</w:t>
      </w:r>
      <w:r w:rsidR="00F0116D">
        <w:rPr>
          <w:sz w:val="28"/>
          <w:szCs w:val="28"/>
          <w:lang w:val="uz-Cyrl-UZ"/>
        </w:rPr>
        <w:t xml:space="preserve"> </w:t>
      </w:r>
      <w:r w:rsidR="00D462FF" w:rsidRPr="00EF1981">
        <w:rPr>
          <w:sz w:val="28"/>
          <w:szCs w:val="28"/>
          <w:lang w:val="uz-Cyrl-UZ"/>
        </w:rPr>
        <w:t>management</w:t>
      </w:r>
      <w:r w:rsidR="00F0116D">
        <w:rPr>
          <w:sz w:val="28"/>
          <w:szCs w:val="28"/>
          <w:lang w:val="uz-Cyrl-UZ"/>
        </w:rPr>
        <w:t xml:space="preserve"> </w:t>
      </w:r>
      <w:r w:rsidR="00D462FF" w:rsidRPr="00EF1981">
        <w:rPr>
          <w:sz w:val="28"/>
          <w:szCs w:val="28"/>
          <w:lang w:val="uz-Cyrl-UZ"/>
        </w:rPr>
        <w:t>skills,</w:t>
      </w:r>
      <w:r w:rsidR="00F0116D">
        <w:rPr>
          <w:sz w:val="28"/>
          <w:szCs w:val="28"/>
          <w:lang w:val="uz-Cyrl-UZ"/>
        </w:rPr>
        <w:t xml:space="preserve"> </w:t>
      </w:r>
      <w:r w:rsidR="00D462FF" w:rsidRPr="00EF1981">
        <w:rPr>
          <w:sz w:val="28"/>
          <w:szCs w:val="28"/>
          <w:lang w:val="uz-Cyrl-UZ"/>
        </w:rPr>
        <w:t>education</w:t>
      </w:r>
      <w:r w:rsidR="00F0116D">
        <w:rPr>
          <w:sz w:val="28"/>
          <w:szCs w:val="28"/>
          <w:lang w:val="uz-Cyrl-UZ"/>
        </w:rPr>
        <w:t xml:space="preserve"> </w:t>
      </w:r>
      <w:r w:rsidR="00D462FF" w:rsidRPr="00EF1981">
        <w:rPr>
          <w:sz w:val="28"/>
          <w:szCs w:val="28"/>
          <w:lang w:val="uz-Cyrl-UZ"/>
        </w:rPr>
        <w:t>services.</w:t>
      </w:r>
    </w:p>
    <w:p w14:paraId="1F62B2C0" w14:textId="77777777" w:rsidR="008677C4" w:rsidRPr="001F4006" w:rsidRDefault="008677C4" w:rsidP="009C4B5A">
      <w:pPr>
        <w:pStyle w:val="a3"/>
        <w:spacing w:before="0" w:beforeAutospacing="0" w:after="0" w:afterAutospacing="0"/>
        <w:ind w:firstLine="567"/>
        <w:jc w:val="both"/>
        <w:rPr>
          <w:sz w:val="28"/>
          <w:szCs w:val="28"/>
          <w:lang w:val="uz-Cyrl-UZ"/>
        </w:rPr>
      </w:pPr>
    </w:p>
    <w:p w14:paraId="2870270D" w14:textId="03BABDBB" w:rsidR="001A11BE" w:rsidRPr="001F4006" w:rsidRDefault="009C4B5A" w:rsidP="009C4B5A">
      <w:pPr>
        <w:pStyle w:val="a3"/>
        <w:spacing w:before="0" w:beforeAutospacing="0" w:after="0" w:afterAutospacing="0"/>
        <w:ind w:firstLine="567"/>
        <w:jc w:val="both"/>
        <w:rPr>
          <w:sz w:val="28"/>
          <w:szCs w:val="28"/>
          <w:lang w:val="uz-Cyrl-UZ"/>
        </w:rPr>
      </w:pPr>
      <w:r w:rsidRPr="001F4006">
        <w:rPr>
          <w:rStyle w:val="a4"/>
          <w:color w:val="000000"/>
          <w:sz w:val="27"/>
          <w:szCs w:val="27"/>
          <w:lang w:val="uz-Cyrl-UZ"/>
        </w:rPr>
        <w:t>Кириш</w:t>
      </w:r>
      <w:r w:rsidR="00F0116D">
        <w:rPr>
          <w:rStyle w:val="a4"/>
          <w:color w:val="000000"/>
          <w:sz w:val="27"/>
          <w:szCs w:val="27"/>
          <w:lang w:val="uz-Cyrl-UZ"/>
        </w:rPr>
        <w:t xml:space="preserve"> </w:t>
      </w:r>
      <w:r w:rsidRPr="001F4006">
        <w:rPr>
          <w:rStyle w:val="a4"/>
          <w:color w:val="000000"/>
          <w:sz w:val="27"/>
          <w:szCs w:val="27"/>
          <w:lang w:val="uz-Cyrl-UZ"/>
        </w:rPr>
        <w:t>(Introduction).</w:t>
      </w:r>
      <w:r w:rsidR="00F0116D">
        <w:rPr>
          <w:rStyle w:val="a4"/>
          <w:color w:val="000000"/>
          <w:sz w:val="27"/>
          <w:szCs w:val="27"/>
          <w:lang w:val="uz-Cyrl-UZ"/>
        </w:rPr>
        <w:t xml:space="preserve"> </w:t>
      </w:r>
      <w:r w:rsidR="00404314" w:rsidRPr="001F4006">
        <w:rPr>
          <w:sz w:val="28"/>
          <w:szCs w:val="28"/>
          <w:lang w:val="uz-Cyrl-UZ"/>
        </w:rPr>
        <w:t>Гобаллашув</w:t>
      </w:r>
      <w:r w:rsidR="00F0116D">
        <w:rPr>
          <w:sz w:val="28"/>
          <w:szCs w:val="28"/>
          <w:lang w:val="uz-Cyrl-UZ"/>
        </w:rPr>
        <w:t xml:space="preserve"> </w:t>
      </w:r>
      <w:r w:rsidR="00404314" w:rsidRPr="001F4006">
        <w:rPr>
          <w:sz w:val="28"/>
          <w:szCs w:val="28"/>
          <w:lang w:val="uz-Cyrl-UZ"/>
        </w:rPr>
        <w:t>шароитида</w:t>
      </w:r>
      <w:r w:rsidR="00F0116D">
        <w:rPr>
          <w:sz w:val="28"/>
          <w:szCs w:val="28"/>
          <w:lang w:val="uz-Cyrl-UZ"/>
        </w:rPr>
        <w:t xml:space="preserve"> </w:t>
      </w:r>
      <w:r w:rsidR="00404314" w:rsidRPr="001F4006">
        <w:rPr>
          <w:sz w:val="28"/>
          <w:szCs w:val="28"/>
          <w:lang w:val="uz-Cyrl-UZ"/>
        </w:rPr>
        <w:t>давлат</w:t>
      </w:r>
      <w:r w:rsidR="00F0116D">
        <w:rPr>
          <w:sz w:val="28"/>
          <w:szCs w:val="28"/>
          <w:lang w:val="uz-Cyrl-UZ"/>
        </w:rPr>
        <w:t xml:space="preserve"> </w:t>
      </w:r>
      <w:r w:rsidR="00404314" w:rsidRPr="001F4006">
        <w:rPr>
          <w:sz w:val="28"/>
          <w:szCs w:val="28"/>
          <w:lang w:val="uz-Cyrl-UZ"/>
        </w:rPr>
        <w:t>ва</w:t>
      </w:r>
      <w:r w:rsidR="00F0116D">
        <w:rPr>
          <w:sz w:val="28"/>
          <w:szCs w:val="28"/>
          <w:lang w:val="uz-Cyrl-UZ"/>
        </w:rPr>
        <w:t xml:space="preserve"> </w:t>
      </w:r>
      <w:r w:rsidR="00404314" w:rsidRPr="001F4006">
        <w:rPr>
          <w:sz w:val="28"/>
          <w:szCs w:val="28"/>
          <w:lang w:val="uz-Cyrl-UZ"/>
        </w:rPr>
        <w:t>жамият</w:t>
      </w:r>
      <w:r w:rsidR="00F0116D">
        <w:rPr>
          <w:sz w:val="28"/>
          <w:szCs w:val="28"/>
          <w:lang w:val="uz-Cyrl-UZ"/>
        </w:rPr>
        <w:t xml:space="preserve"> </w:t>
      </w:r>
      <w:r w:rsidR="00404314" w:rsidRPr="001F4006">
        <w:rPr>
          <w:sz w:val="28"/>
          <w:szCs w:val="28"/>
          <w:lang w:val="uz-Cyrl-UZ"/>
        </w:rPr>
        <w:t>бошқарувининг</w:t>
      </w:r>
      <w:r w:rsidR="00F0116D">
        <w:rPr>
          <w:sz w:val="28"/>
          <w:szCs w:val="28"/>
          <w:lang w:val="uz-Cyrl-UZ"/>
        </w:rPr>
        <w:t xml:space="preserve"> </w:t>
      </w:r>
      <w:r w:rsidR="00404314" w:rsidRPr="001F4006">
        <w:rPr>
          <w:sz w:val="28"/>
          <w:szCs w:val="28"/>
          <w:lang w:val="uz-Cyrl-UZ"/>
        </w:rPr>
        <w:t>барча</w:t>
      </w:r>
      <w:r w:rsidR="00F0116D">
        <w:rPr>
          <w:sz w:val="28"/>
          <w:szCs w:val="28"/>
          <w:lang w:val="uz-Cyrl-UZ"/>
        </w:rPr>
        <w:t xml:space="preserve"> </w:t>
      </w:r>
      <w:r w:rsidR="00404314" w:rsidRPr="001F4006">
        <w:rPr>
          <w:sz w:val="28"/>
          <w:szCs w:val="28"/>
          <w:lang w:val="uz-Cyrl-UZ"/>
        </w:rPr>
        <w:t>бўғинида</w:t>
      </w:r>
      <w:r w:rsidR="00F0116D">
        <w:rPr>
          <w:sz w:val="28"/>
          <w:szCs w:val="28"/>
          <w:lang w:val="uz-Cyrl-UZ"/>
        </w:rPr>
        <w:t xml:space="preserve"> </w:t>
      </w:r>
      <w:r w:rsidR="00926118" w:rsidRPr="001F4006">
        <w:rPr>
          <w:sz w:val="28"/>
          <w:szCs w:val="28"/>
          <w:lang w:val="uz-Cyrl-UZ"/>
        </w:rPr>
        <w:t>бўлаётган</w:t>
      </w:r>
      <w:r w:rsidR="00F0116D">
        <w:rPr>
          <w:sz w:val="28"/>
          <w:szCs w:val="28"/>
          <w:lang w:val="uz-Cyrl-UZ"/>
        </w:rPr>
        <w:t xml:space="preserve"> </w:t>
      </w:r>
      <w:r w:rsidR="00D0468D" w:rsidRPr="001F4006">
        <w:rPr>
          <w:sz w:val="28"/>
          <w:szCs w:val="28"/>
          <w:lang w:val="uz-Cyrl-UZ"/>
        </w:rPr>
        <w:t>ўзгаришлар</w:t>
      </w:r>
      <w:r w:rsidR="00F0116D">
        <w:rPr>
          <w:sz w:val="28"/>
          <w:szCs w:val="28"/>
          <w:lang w:val="uz-Cyrl-UZ"/>
        </w:rPr>
        <w:t xml:space="preserve"> </w:t>
      </w:r>
      <w:r w:rsidR="00926118" w:rsidRPr="001F4006">
        <w:rPr>
          <w:sz w:val="28"/>
          <w:szCs w:val="28"/>
          <w:lang w:val="uz-Cyrl-UZ"/>
        </w:rPr>
        <w:t>раҳбар</w:t>
      </w:r>
      <w:r w:rsidR="00F0116D">
        <w:rPr>
          <w:sz w:val="28"/>
          <w:szCs w:val="28"/>
          <w:lang w:val="uz-Cyrl-UZ"/>
        </w:rPr>
        <w:t xml:space="preserve"> </w:t>
      </w:r>
      <w:r w:rsidR="00926118" w:rsidRPr="001F4006">
        <w:rPr>
          <w:sz w:val="28"/>
          <w:szCs w:val="28"/>
          <w:lang w:val="uz-Cyrl-UZ"/>
        </w:rPr>
        <w:t>кадрлар</w:t>
      </w:r>
      <w:r w:rsidR="00D0468D" w:rsidRPr="001F4006">
        <w:rPr>
          <w:sz w:val="28"/>
          <w:szCs w:val="28"/>
          <w:lang w:val="uz-Cyrl-UZ"/>
        </w:rPr>
        <w:t>,</w:t>
      </w:r>
      <w:r w:rsidR="00F0116D">
        <w:rPr>
          <w:sz w:val="28"/>
          <w:szCs w:val="28"/>
          <w:lang w:val="uz-Cyrl-UZ"/>
        </w:rPr>
        <w:t xml:space="preserve"> </w:t>
      </w:r>
      <w:r w:rsidR="00926118" w:rsidRPr="001F4006">
        <w:rPr>
          <w:sz w:val="28"/>
          <w:szCs w:val="28"/>
          <w:lang w:val="uz-Cyrl-UZ"/>
        </w:rPr>
        <w:t>шу</w:t>
      </w:r>
      <w:r w:rsidR="00F0116D">
        <w:rPr>
          <w:sz w:val="28"/>
          <w:szCs w:val="28"/>
          <w:lang w:val="uz-Cyrl-UZ"/>
        </w:rPr>
        <w:t xml:space="preserve"> </w:t>
      </w:r>
      <w:r w:rsidR="00926118" w:rsidRPr="001F4006">
        <w:rPr>
          <w:sz w:val="28"/>
          <w:szCs w:val="28"/>
          <w:lang w:val="uz-Cyrl-UZ"/>
        </w:rPr>
        <w:t>жумладан</w:t>
      </w:r>
      <w:r w:rsidR="00F0116D">
        <w:rPr>
          <w:sz w:val="28"/>
          <w:szCs w:val="28"/>
          <w:lang w:val="uz-Cyrl-UZ"/>
        </w:rPr>
        <w:t xml:space="preserve"> </w:t>
      </w:r>
      <w:r w:rsidR="00926118" w:rsidRPr="001F4006">
        <w:rPr>
          <w:sz w:val="28"/>
          <w:szCs w:val="28"/>
          <w:lang w:val="uz-Cyrl-UZ"/>
        </w:rPr>
        <w:t>бошқарув</w:t>
      </w:r>
      <w:r w:rsidR="00F0116D">
        <w:rPr>
          <w:sz w:val="28"/>
          <w:szCs w:val="28"/>
          <w:lang w:val="uz-Cyrl-UZ"/>
        </w:rPr>
        <w:t xml:space="preserve"> </w:t>
      </w:r>
      <w:r w:rsidR="00926118" w:rsidRPr="001F4006">
        <w:rPr>
          <w:sz w:val="28"/>
          <w:szCs w:val="28"/>
          <w:lang w:val="uz-Cyrl-UZ"/>
        </w:rPr>
        <w:t>фаолиятида</w:t>
      </w:r>
      <w:r w:rsidR="00F0116D" w:rsidRPr="00B715D2">
        <w:rPr>
          <w:color w:val="FF0000"/>
          <w:sz w:val="28"/>
          <w:szCs w:val="28"/>
          <w:lang w:val="uz-Cyrl-UZ"/>
        </w:rPr>
        <w:t xml:space="preserve"> </w:t>
      </w:r>
      <w:r w:rsidR="00D0468D" w:rsidRPr="00B715D2">
        <w:rPr>
          <w:color w:val="FF0000"/>
          <w:sz w:val="28"/>
          <w:szCs w:val="28"/>
          <w:lang w:val="uz-Cyrl-UZ"/>
        </w:rPr>
        <w:t>ишлаётг</w:t>
      </w:r>
      <w:r w:rsidR="00B715D2">
        <w:rPr>
          <w:color w:val="FF0000"/>
          <w:sz w:val="28"/>
          <w:szCs w:val="28"/>
          <w:lang w:val="uz-Cyrl-UZ"/>
        </w:rPr>
        <w:t>ан</w:t>
      </w:r>
      <w:r w:rsidR="00F0116D" w:rsidRPr="00B715D2">
        <w:rPr>
          <w:sz w:val="28"/>
          <w:szCs w:val="28"/>
          <w:lang w:val="uz-Cyrl-UZ"/>
        </w:rPr>
        <w:t xml:space="preserve"> </w:t>
      </w:r>
      <w:r w:rsidR="00926118" w:rsidRPr="001F4006">
        <w:rPr>
          <w:sz w:val="28"/>
          <w:szCs w:val="28"/>
          <w:lang w:val="uz-Cyrl-UZ"/>
        </w:rPr>
        <w:t>раҳбар</w:t>
      </w:r>
      <w:r w:rsidR="00884939">
        <w:rPr>
          <w:sz w:val="28"/>
          <w:szCs w:val="28"/>
          <w:lang w:val="uz-Cyrl-UZ"/>
        </w:rPr>
        <w:t xml:space="preserve"> </w:t>
      </w:r>
      <w:r w:rsidR="00884939" w:rsidRPr="001F4006">
        <w:rPr>
          <w:sz w:val="28"/>
          <w:szCs w:val="28"/>
          <w:lang w:val="uz-Cyrl-UZ"/>
        </w:rPr>
        <w:t>аёл</w:t>
      </w:r>
      <w:r w:rsidR="00926118" w:rsidRPr="001F4006">
        <w:rPr>
          <w:sz w:val="28"/>
          <w:szCs w:val="28"/>
          <w:lang w:val="uz-Cyrl-UZ"/>
        </w:rPr>
        <w:t>лар</w:t>
      </w:r>
      <w:r w:rsidR="00F0116D">
        <w:rPr>
          <w:sz w:val="28"/>
          <w:szCs w:val="28"/>
          <w:lang w:val="uz-Cyrl-UZ"/>
        </w:rPr>
        <w:t xml:space="preserve"> </w:t>
      </w:r>
      <w:r w:rsidR="00926118" w:rsidRPr="001F4006">
        <w:rPr>
          <w:sz w:val="28"/>
          <w:szCs w:val="28"/>
          <w:lang w:val="uz-Cyrl-UZ"/>
        </w:rPr>
        <w:t>ол</w:t>
      </w:r>
      <w:r w:rsidR="00D0468D" w:rsidRPr="001F4006">
        <w:rPr>
          <w:sz w:val="28"/>
          <w:szCs w:val="28"/>
          <w:lang w:val="uz-Cyrl-UZ"/>
        </w:rPr>
        <w:t>дига</w:t>
      </w:r>
      <w:r w:rsidR="00F0116D">
        <w:rPr>
          <w:sz w:val="28"/>
          <w:szCs w:val="28"/>
          <w:lang w:val="uz-Cyrl-UZ"/>
        </w:rPr>
        <w:t xml:space="preserve"> </w:t>
      </w:r>
      <w:r w:rsidR="00D0468D" w:rsidRPr="001F4006">
        <w:rPr>
          <w:sz w:val="28"/>
          <w:szCs w:val="28"/>
          <w:lang w:val="uz-Cyrl-UZ"/>
        </w:rPr>
        <w:t>қатор</w:t>
      </w:r>
      <w:r w:rsidR="00F0116D">
        <w:rPr>
          <w:sz w:val="28"/>
          <w:szCs w:val="28"/>
          <w:lang w:val="uz-Cyrl-UZ"/>
        </w:rPr>
        <w:t xml:space="preserve"> </w:t>
      </w:r>
      <w:r w:rsidR="00D0468D" w:rsidRPr="001F4006">
        <w:rPr>
          <w:sz w:val="28"/>
          <w:szCs w:val="28"/>
          <w:lang w:val="uz-Cyrl-UZ"/>
        </w:rPr>
        <w:t>вазифал</w:t>
      </w:r>
      <w:r w:rsidR="00B715D2">
        <w:rPr>
          <w:sz w:val="28"/>
          <w:szCs w:val="28"/>
          <w:lang w:val="uz-Cyrl-UZ"/>
        </w:rPr>
        <w:t>а</w:t>
      </w:r>
      <w:r w:rsidR="00D0468D" w:rsidRPr="001F4006">
        <w:rPr>
          <w:sz w:val="28"/>
          <w:szCs w:val="28"/>
          <w:lang w:val="uz-Cyrl-UZ"/>
        </w:rPr>
        <w:t>рни</w:t>
      </w:r>
      <w:r w:rsidR="00F0116D">
        <w:rPr>
          <w:sz w:val="28"/>
          <w:szCs w:val="28"/>
          <w:lang w:val="uz-Cyrl-UZ"/>
        </w:rPr>
        <w:t xml:space="preserve"> </w:t>
      </w:r>
      <w:r w:rsidR="00D0468D" w:rsidRPr="001F4006">
        <w:rPr>
          <w:sz w:val="28"/>
          <w:szCs w:val="28"/>
          <w:lang w:val="uz-Cyrl-UZ"/>
        </w:rPr>
        <w:t>қуймоқда.</w:t>
      </w:r>
      <w:r w:rsidR="00F0116D">
        <w:rPr>
          <w:sz w:val="28"/>
          <w:szCs w:val="28"/>
          <w:lang w:val="uz-Cyrl-UZ"/>
        </w:rPr>
        <w:t xml:space="preserve"> </w:t>
      </w:r>
      <w:r w:rsidR="00D0468D" w:rsidRPr="001F4006">
        <w:rPr>
          <w:sz w:val="28"/>
          <w:szCs w:val="28"/>
          <w:lang w:val="uz-Cyrl-UZ"/>
        </w:rPr>
        <w:t>Мазкур</w:t>
      </w:r>
      <w:r w:rsidR="00F0116D">
        <w:rPr>
          <w:sz w:val="28"/>
          <w:szCs w:val="28"/>
          <w:lang w:val="uz-Cyrl-UZ"/>
        </w:rPr>
        <w:t xml:space="preserve">  </w:t>
      </w:r>
      <w:r w:rsidR="00D0468D" w:rsidRPr="001F4006">
        <w:rPr>
          <w:sz w:val="28"/>
          <w:szCs w:val="28"/>
          <w:lang w:val="uz-Cyrl-UZ"/>
        </w:rPr>
        <w:t>вазифаларни</w:t>
      </w:r>
      <w:r w:rsidR="00F0116D">
        <w:rPr>
          <w:sz w:val="28"/>
          <w:szCs w:val="28"/>
          <w:lang w:val="uz-Cyrl-UZ"/>
        </w:rPr>
        <w:t xml:space="preserve"> </w:t>
      </w:r>
      <w:r w:rsidR="00D0468D" w:rsidRPr="001F4006">
        <w:rPr>
          <w:sz w:val="28"/>
          <w:szCs w:val="28"/>
          <w:lang w:val="uz-Cyrl-UZ"/>
        </w:rPr>
        <w:t>тўғри</w:t>
      </w:r>
      <w:r w:rsidR="00F0116D">
        <w:rPr>
          <w:sz w:val="28"/>
          <w:szCs w:val="28"/>
          <w:lang w:val="uz-Cyrl-UZ"/>
        </w:rPr>
        <w:t xml:space="preserve"> </w:t>
      </w:r>
      <w:r w:rsidR="00D0468D" w:rsidRPr="001F4006">
        <w:rPr>
          <w:sz w:val="28"/>
          <w:szCs w:val="28"/>
          <w:lang w:val="uz-Cyrl-UZ"/>
        </w:rPr>
        <w:t>ва</w:t>
      </w:r>
      <w:r w:rsidR="00F0116D">
        <w:rPr>
          <w:sz w:val="28"/>
          <w:szCs w:val="28"/>
          <w:lang w:val="uz-Cyrl-UZ"/>
        </w:rPr>
        <w:t xml:space="preserve"> </w:t>
      </w:r>
      <w:r w:rsidR="00D0468D" w:rsidRPr="001F4006">
        <w:rPr>
          <w:sz w:val="28"/>
          <w:szCs w:val="28"/>
          <w:lang w:val="uz-Cyrl-UZ"/>
        </w:rPr>
        <w:t>самарали</w:t>
      </w:r>
      <w:r w:rsidR="00F0116D">
        <w:rPr>
          <w:sz w:val="28"/>
          <w:szCs w:val="28"/>
          <w:lang w:val="uz-Cyrl-UZ"/>
        </w:rPr>
        <w:t xml:space="preserve"> </w:t>
      </w:r>
      <w:r w:rsidR="00D0468D" w:rsidRPr="001F4006">
        <w:rPr>
          <w:sz w:val="28"/>
          <w:szCs w:val="28"/>
          <w:lang w:val="uz-Cyrl-UZ"/>
        </w:rPr>
        <w:t>бажариш</w:t>
      </w:r>
      <w:r w:rsidR="00F0116D">
        <w:rPr>
          <w:sz w:val="28"/>
          <w:szCs w:val="28"/>
          <w:lang w:val="uz-Cyrl-UZ"/>
        </w:rPr>
        <w:t xml:space="preserve"> </w:t>
      </w:r>
      <w:r w:rsidR="00D0468D" w:rsidRPr="001F4006">
        <w:rPr>
          <w:sz w:val="28"/>
          <w:szCs w:val="28"/>
          <w:lang w:val="uz-Cyrl-UZ"/>
        </w:rPr>
        <w:t>ўз</w:t>
      </w:r>
      <w:r w:rsidR="00F0116D">
        <w:rPr>
          <w:sz w:val="28"/>
          <w:szCs w:val="28"/>
          <w:lang w:val="uz-Cyrl-UZ"/>
        </w:rPr>
        <w:t xml:space="preserve"> </w:t>
      </w:r>
      <w:r w:rsidR="00D0468D" w:rsidRPr="001F4006">
        <w:rPr>
          <w:sz w:val="28"/>
          <w:szCs w:val="28"/>
          <w:lang w:val="uz-Cyrl-UZ"/>
        </w:rPr>
        <w:t>навбатида</w:t>
      </w:r>
      <w:r w:rsidR="00F0116D">
        <w:rPr>
          <w:sz w:val="28"/>
          <w:szCs w:val="28"/>
          <w:lang w:val="uz-Cyrl-UZ"/>
        </w:rPr>
        <w:t xml:space="preserve"> </w:t>
      </w:r>
      <w:r w:rsidR="00D0468D" w:rsidRPr="001F4006">
        <w:rPr>
          <w:sz w:val="28"/>
          <w:szCs w:val="28"/>
          <w:lang w:val="uz-Cyrl-UZ"/>
        </w:rPr>
        <w:t>мазкур</w:t>
      </w:r>
      <w:r w:rsidR="00F0116D">
        <w:rPr>
          <w:sz w:val="28"/>
          <w:szCs w:val="28"/>
          <w:lang w:val="uz-Cyrl-UZ"/>
        </w:rPr>
        <w:t xml:space="preserve"> </w:t>
      </w:r>
      <w:r w:rsidR="00D0468D" w:rsidRPr="001F4006">
        <w:rPr>
          <w:sz w:val="28"/>
          <w:szCs w:val="28"/>
          <w:lang w:val="uz-Cyrl-UZ"/>
        </w:rPr>
        <w:t>соҳадаги</w:t>
      </w:r>
      <w:r w:rsidR="00F0116D">
        <w:rPr>
          <w:sz w:val="28"/>
          <w:szCs w:val="28"/>
          <w:lang w:val="uz-Cyrl-UZ"/>
        </w:rPr>
        <w:t xml:space="preserve"> </w:t>
      </w:r>
      <w:r w:rsidR="00D0468D" w:rsidRPr="001F4006">
        <w:rPr>
          <w:sz w:val="28"/>
          <w:szCs w:val="28"/>
          <w:lang w:val="uz-Cyrl-UZ"/>
        </w:rPr>
        <w:t>компетенцияларни</w:t>
      </w:r>
      <w:r w:rsidR="00F0116D">
        <w:rPr>
          <w:sz w:val="28"/>
          <w:szCs w:val="28"/>
          <w:lang w:val="uz-Cyrl-UZ"/>
        </w:rPr>
        <w:t xml:space="preserve"> </w:t>
      </w:r>
      <w:r w:rsidR="00D0468D" w:rsidRPr="001F4006">
        <w:rPr>
          <w:sz w:val="28"/>
          <w:szCs w:val="28"/>
          <w:lang w:val="uz-Cyrl-UZ"/>
        </w:rPr>
        <w:t>яхши</w:t>
      </w:r>
      <w:r w:rsidR="00F0116D">
        <w:rPr>
          <w:sz w:val="28"/>
          <w:szCs w:val="28"/>
          <w:lang w:val="uz-Cyrl-UZ"/>
        </w:rPr>
        <w:t xml:space="preserve"> </w:t>
      </w:r>
      <w:r w:rsidR="00D0468D" w:rsidRPr="001F4006">
        <w:rPr>
          <w:sz w:val="28"/>
          <w:szCs w:val="28"/>
          <w:lang w:val="uz-Cyrl-UZ"/>
        </w:rPr>
        <w:t>ўзлаштиришни</w:t>
      </w:r>
      <w:r w:rsidR="00F0116D">
        <w:rPr>
          <w:sz w:val="28"/>
          <w:szCs w:val="28"/>
          <w:lang w:val="uz-Cyrl-UZ"/>
        </w:rPr>
        <w:t xml:space="preserve"> </w:t>
      </w:r>
      <w:r w:rsidR="00D0468D" w:rsidRPr="001F4006">
        <w:rPr>
          <w:sz w:val="28"/>
          <w:szCs w:val="28"/>
          <w:lang w:val="uz-Cyrl-UZ"/>
        </w:rPr>
        <w:t>тақазо</w:t>
      </w:r>
      <w:r w:rsidR="00F0116D">
        <w:rPr>
          <w:sz w:val="28"/>
          <w:szCs w:val="28"/>
          <w:lang w:val="uz-Cyrl-UZ"/>
        </w:rPr>
        <w:t xml:space="preserve"> </w:t>
      </w:r>
      <w:r w:rsidR="00D0468D" w:rsidRPr="001F4006">
        <w:rPr>
          <w:sz w:val="28"/>
          <w:szCs w:val="28"/>
          <w:lang w:val="uz-Cyrl-UZ"/>
        </w:rPr>
        <w:t>этади.</w:t>
      </w:r>
      <w:r w:rsidR="00F0116D">
        <w:rPr>
          <w:sz w:val="28"/>
          <w:szCs w:val="28"/>
          <w:lang w:val="uz-Cyrl-UZ"/>
        </w:rPr>
        <w:t xml:space="preserve"> </w:t>
      </w:r>
      <w:r w:rsidR="00967446" w:rsidRPr="001F4006">
        <w:rPr>
          <w:sz w:val="28"/>
          <w:szCs w:val="28"/>
          <w:lang w:val="uz-Cyrl-UZ"/>
        </w:rPr>
        <w:t>Маълумки,</w:t>
      </w:r>
      <w:r w:rsidR="00F0116D">
        <w:rPr>
          <w:sz w:val="28"/>
          <w:szCs w:val="28"/>
          <w:lang w:val="uz-Cyrl-UZ"/>
        </w:rPr>
        <w:t xml:space="preserve"> </w:t>
      </w:r>
      <w:r w:rsidR="00967446" w:rsidRPr="001F4006">
        <w:rPr>
          <w:sz w:val="28"/>
          <w:szCs w:val="28"/>
          <w:lang w:val="uz-Cyrl-UZ"/>
        </w:rPr>
        <w:t>раҳбар</w:t>
      </w:r>
      <w:r w:rsidR="00F0116D">
        <w:rPr>
          <w:sz w:val="28"/>
          <w:szCs w:val="28"/>
          <w:lang w:val="uz-Cyrl-UZ"/>
        </w:rPr>
        <w:t xml:space="preserve"> </w:t>
      </w:r>
      <w:r w:rsidR="00967446" w:rsidRPr="001F4006">
        <w:rPr>
          <w:sz w:val="28"/>
          <w:szCs w:val="28"/>
          <w:lang w:val="uz-Cyrl-UZ"/>
        </w:rPr>
        <w:t>аёлларда</w:t>
      </w:r>
      <w:r w:rsidR="00F0116D">
        <w:rPr>
          <w:sz w:val="28"/>
          <w:szCs w:val="28"/>
          <w:lang w:val="uz-Cyrl-UZ"/>
        </w:rPr>
        <w:t xml:space="preserve"> </w:t>
      </w:r>
      <w:r w:rsidR="00967446" w:rsidRPr="001F4006">
        <w:rPr>
          <w:sz w:val="28"/>
          <w:szCs w:val="28"/>
          <w:lang w:val="uz-Cyrl-UZ"/>
        </w:rPr>
        <w:t>бошқарув</w:t>
      </w:r>
      <w:r w:rsidR="00F0116D">
        <w:rPr>
          <w:sz w:val="28"/>
          <w:szCs w:val="28"/>
          <w:lang w:val="uz-Cyrl-UZ"/>
        </w:rPr>
        <w:t xml:space="preserve"> </w:t>
      </w:r>
      <w:r w:rsidR="00967446" w:rsidRPr="001F4006">
        <w:rPr>
          <w:sz w:val="28"/>
          <w:szCs w:val="28"/>
          <w:lang w:val="uz-Cyrl-UZ"/>
        </w:rPr>
        <w:t>компетенцияларини</w:t>
      </w:r>
      <w:r w:rsidR="00F0116D">
        <w:rPr>
          <w:sz w:val="28"/>
          <w:szCs w:val="28"/>
          <w:lang w:val="uz-Cyrl-UZ"/>
        </w:rPr>
        <w:t xml:space="preserve"> </w:t>
      </w:r>
      <w:r w:rsidR="00967446" w:rsidRPr="001F4006">
        <w:rPr>
          <w:sz w:val="28"/>
          <w:szCs w:val="28"/>
          <w:lang w:val="uz-Cyrl-UZ"/>
        </w:rPr>
        <w:t>шаклланиши</w:t>
      </w:r>
      <w:r w:rsidR="00F0116D">
        <w:rPr>
          <w:sz w:val="28"/>
          <w:szCs w:val="28"/>
          <w:lang w:val="uz-Cyrl-UZ"/>
        </w:rPr>
        <w:t xml:space="preserve"> </w:t>
      </w:r>
      <w:r w:rsidR="00967446" w:rsidRPr="001F4006">
        <w:rPr>
          <w:sz w:val="28"/>
          <w:szCs w:val="28"/>
          <w:lang w:val="uz-Cyrl-UZ"/>
        </w:rPr>
        <w:t>ва</w:t>
      </w:r>
      <w:r w:rsidR="00F0116D">
        <w:rPr>
          <w:sz w:val="28"/>
          <w:szCs w:val="28"/>
          <w:lang w:val="uz-Cyrl-UZ"/>
        </w:rPr>
        <w:t xml:space="preserve"> </w:t>
      </w:r>
      <w:r w:rsidR="00967446" w:rsidRPr="001F4006">
        <w:rPr>
          <w:sz w:val="28"/>
          <w:szCs w:val="28"/>
          <w:lang w:val="uz-Cyrl-UZ"/>
        </w:rPr>
        <w:t>ривожланиши</w:t>
      </w:r>
      <w:r w:rsidR="00F0116D">
        <w:rPr>
          <w:sz w:val="28"/>
          <w:szCs w:val="28"/>
          <w:lang w:val="uz-Cyrl-UZ"/>
        </w:rPr>
        <w:t xml:space="preserve"> </w:t>
      </w:r>
      <w:r w:rsidR="00967446" w:rsidRPr="001F4006">
        <w:rPr>
          <w:sz w:val="28"/>
          <w:szCs w:val="28"/>
          <w:lang w:val="uz-Cyrl-UZ"/>
        </w:rPr>
        <w:t>уларнинг</w:t>
      </w:r>
      <w:r w:rsidR="00F0116D">
        <w:rPr>
          <w:sz w:val="28"/>
          <w:szCs w:val="28"/>
          <w:lang w:val="uz-Cyrl-UZ"/>
        </w:rPr>
        <w:t xml:space="preserve"> </w:t>
      </w:r>
      <w:r w:rsidR="00967446" w:rsidRPr="001F4006">
        <w:rPr>
          <w:sz w:val="28"/>
          <w:szCs w:val="28"/>
          <w:lang w:val="uz-Cyrl-UZ"/>
        </w:rPr>
        <w:t>ижтимоий-иқтисодий,</w:t>
      </w:r>
      <w:r w:rsidR="00F0116D">
        <w:rPr>
          <w:sz w:val="28"/>
          <w:szCs w:val="28"/>
          <w:lang w:val="uz-Cyrl-UZ"/>
        </w:rPr>
        <w:t xml:space="preserve"> </w:t>
      </w:r>
      <w:r w:rsidR="00967446" w:rsidRPr="001F4006">
        <w:rPr>
          <w:sz w:val="28"/>
          <w:szCs w:val="28"/>
          <w:lang w:val="uz-Cyrl-UZ"/>
        </w:rPr>
        <w:t>сиёсий</w:t>
      </w:r>
      <w:r w:rsidR="00F0116D">
        <w:rPr>
          <w:sz w:val="28"/>
          <w:szCs w:val="28"/>
          <w:lang w:val="uz-Cyrl-UZ"/>
        </w:rPr>
        <w:t xml:space="preserve"> </w:t>
      </w:r>
      <w:r w:rsidR="00967446" w:rsidRPr="001F4006">
        <w:rPr>
          <w:sz w:val="28"/>
          <w:szCs w:val="28"/>
          <w:lang w:val="uz-Cyrl-UZ"/>
        </w:rPr>
        <w:t>фаоллигини</w:t>
      </w:r>
      <w:r w:rsidR="00F0116D">
        <w:rPr>
          <w:sz w:val="28"/>
          <w:szCs w:val="28"/>
          <w:lang w:val="uz-Cyrl-UZ"/>
        </w:rPr>
        <w:t xml:space="preserve"> </w:t>
      </w:r>
      <w:r w:rsidR="00967446" w:rsidRPr="001F4006">
        <w:rPr>
          <w:sz w:val="28"/>
          <w:szCs w:val="28"/>
          <w:lang w:val="uz-Cyrl-UZ"/>
        </w:rPr>
        <w:t>ошириш</w:t>
      </w:r>
      <w:r w:rsidR="00F0116D">
        <w:rPr>
          <w:sz w:val="28"/>
          <w:szCs w:val="28"/>
          <w:lang w:val="uz-Cyrl-UZ"/>
        </w:rPr>
        <w:t xml:space="preserve"> </w:t>
      </w:r>
      <w:r w:rsidR="00967446" w:rsidRPr="001F4006">
        <w:rPr>
          <w:sz w:val="28"/>
          <w:szCs w:val="28"/>
          <w:lang w:val="uz-Cyrl-UZ"/>
        </w:rPr>
        <w:t>билан</w:t>
      </w:r>
      <w:r w:rsidR="00F0116D">
        <w:rPr>
          <w:sz w:val="28"/>
          <w:szCs w:val="28"/>
          <w:lang w:val="uz-Cyrl-UZ"/>
        </w:rPr>
        <w:t xml:space="preserve"> </w:t>
      </w:r>
      <w:r w:rsidR="00967446" w:rsidRPr="001F4006">
        <w:rPr>
          <w:sz w:val="28"/>
          <w:szCs w:val="28"/>
          <w:lang w:val="uz-Cyrl-UZ"/>
        </w:rPr>
        <w:t>бирга</w:t>
      </w:r>
      <w:r w:rsidR="00F0116D">
        <w:rPr>
          <w:sz w:val="28"/>
          <w:szCs w:val="28"/>
          <w:lang w:val="uz-Cyrl-UZ"/>
        </w:rPr>
        <w:t xml:space="preserve"> </w:t>
      </w:r>
      <w:r w:rsidR="00F04027" w:rsidRPr="001F4006">
        <w:rPr>
          <w:sz w:val="28"/>
          <w:szCs w:val="28"/>
          <w:lang w:val="uz-Cyrl-UZ"/>
        </w:rPr>
        <w:t>уларнинг</w:t>
      </w:r>
      <w:r w:rsidR="00F0116D">
        <w:rPr>
          <w:sz w:val="28"/>
          <w:szCs w:val="28"/>
          <w:lang w:val="uz-Cyrl-UZ"/>
        </w:rPr>
        <w:t xml:space="preserve"> </w:t>
      </w:r>
      <w:r w:rsidR="00F04027" w:rsidRPr="001F4006">
        <w:rPr>
          <w:sz w:val="28"/>
          <w:szCs w:val="28"/>
          <w:lang w:val="uz-Cyrl-UZ"/>
        </w:rPr>
        <w:t>давлат</w:t>
      </w:r>
      <w:r w:rsidR="00F0116D">
        <w:rPr>
          <w:sz w:val="28"/>
          <w:szCs w:val="28"/>
          <w:lang w:val="uz-Cyrl-UZ"/>
        </w:rPr>
        <w:t xml:space="preserve"> </w:t>
      </w:r>
      <w:r w:rsidR="00F04027" w:rsidRPr="001F4006">
        <w:rPr>
          <w:sz w:val="28"/>
          <w:szCs w:val="28"/>
          <w:lang w:val="uz-Cyrl-UZ"/>
        </w:rPr>
        <w:t>ва</w:t>
      </w:r>
      <w:r w:rsidR="00F0116D">
        <w:rPr>
          <w:sz w:val="28"/>
          <w:szCs w:val="28"/>
          <w:lang w:val="uz-Cyrl-UZ"/>
        </w:rPr>
        <w:t xml:space="preserve"> </w:t>
      </w:r>
      <w:r w:rsidR="00F04027" w:rsidRPr="001F4006">
        <w:rPr>
          <w:sz w:val="28"/>
          <w:szCs w:val="28"/>
          <w:lang w:val="uz-Cyrl-UZ"/>
        </w:rPr>
        <w:t>жамият</w:t>
      </w:r>
      <w:r w:rsidR="00F0116D">
        <w:rPr>
          <w:sz w:val="28"/>
          <w:szCs w:val="28"/>
          <w:lang w:val="uz-Cyrl-UZ"/>
        </w:rPr>
        <w:t xml:space="preserve"> </w:t>
      </w:r>
      <w:r w:rsidR="00F04027" w:rsidRPr="001F4006">
        <w:rPr>
          <w:sz w:val="28"/>
          <w:szCs w:val="28"/>
          <w:lang w:val="uz-Cyrl-UZ"/>
        </w:rPr>
        <w:t>бошқаувидаги</w:t>
      </w:r>
      <w:r w:rsidR="00F0116D">
        <w:rPr>
          <w:sz w:val="28"/>
          <w:szCs w:val="28"/>
          <w:lang w:val="uz-Cyrl-UZ"/>
        </w:rPr>
        <w:t xml:space="preserve"> </w:t>
      </w:r>
      <w:r w:rsidR="00F04027" w:rsidRPr="001F4006">
        <w:rPr>
          <w:sz w:val="28"/>
          <w:szCs w:val="28"/>
          <w:lang w:val="uz-Cyrl-UZ"/>
        </w:rPr>
        <w:t>ролини</w:t>
      </w:r>
      <w:r w:rsidR="00F0116D">
        <w:rPr>
          <w:sz w:val="28"/>
          <w:szCs w:val="28"/>
          <w:lang w:val="uz-Cyrl-UZ"/>
        </w:rPr>
        <w:t xml:space="preserve"> </w:t>
      </w:r>
      <w:r w:rsidR="00F04027" w:rsidRPr="001F4006">
        <w:rPr>
          <w:sz w:val="28"/>
          <w:szCs w:val="28"/>
          <w:lang w:val="uz-Cyrl-UZ"/>
        </w:rPr>
        <w:t>оширади.</w:t>
      </w:r>
      <w:r w:rsidR="00F0116D">
        <w:rPr>
          <w:sz w:val="28"/>
          <w:szCs w:val="28"/>
          <w:lang w:val="uz-Cyrl-UZ"/>
        </w:rPr>
        <w:t xml:space="preserve"> </w:t>
      </w:r>
      <w:r w:rsidR="00F04027" w:rsidRPr="001F4006">
        <w:rPr>
          <w:sz w:val="28"/>
          <w:szCs w:val="28"/>
          <w:lang w:val="uz-Cyrl-UZ"/>
        </w:rPr>
        <w:t>Шунинг</w:t>
      </w:r>
      <w:r w:rsidR="00F0116D">
        <w:rPr>
          <w:sz w:val="28"/>
          <w:szCs w:val="28"/>
          <w:lang w:val="uz-Cyrl-UZ"/>
        </w:rPr>
        <w:t xml:space="preserve"> </w:t>
      </w:r>
      <w:r w:rsidR="00F04027" w:rsidRPr="001F4006">
        <w:rPr>
          <w:sz w:val="28"/>
          <w:szCs w:val="28"/>
          <w:lang w:val="uz-Cyrl-UZ"/>
        </w:rPr>
        <w:t>учунг</w:t>
      </w:r>
      <w:r w:rsidR="00F0116D">
        <w:rPr>
          <w:sz w:val="28"/>
          <w:szCs w:val="28"/>
          <w:lang w:val="uz-Cyrl-UZ"/>
        </w:rPr>
        <w:t xml:space="preserve"> </w:t>
      </w:r>
      <w:r w:rsidR="00F04027" w:rsidRPr="001F4006">
        <w:rPr>
          <w:sz w:val="28"/>
          <w:szCs w:val="28"/>
          <w:lang w:val="uz-Cyrl-UZ"/>
        </w:rPr>
        <w:t>ҳам</w:t>
      </w:r>
      <w:r w:rsidR="00F0116D">
        <w:rPr>
          <w:sz w:val="28"/>
          <w:szCs w:val="28"/>
          <w:lang w:val="uz-Cyrl-UZ"/>
        </w:rPr>
        <w:t xml:space="preserve"> </w:t>
      </w:r>
      <w:r w:rsidR="00F04027" w:rsidRPr="001F4006">
        <w:rPr>
          <w:sz w:val="28"/>
          <w:szCs w:val="28"/>
          <w:lang w:val="uz-Cyrl-UZ"/>
        </w:rPr>
        <w:t>республикамизда</w:t>
      </w:r>
      <w:r w:rsidR="00F0116D">
        <w:rPr>
          <w:sz w:val="28"/>
          <w:szCs w:val="28"/>
          <w:lang w:val="uz-Cyrl-UZ"/>
        </w:rPr>
        <w:t xml:space="preserve"> </w:t>
      </w:r>
      <w:r w:rsidR="00F04027" w:rsidRPr="001F4006">
        <w:rPr>
          <w:sz w:val="28"/>
          <w:szCs w:val="28"/>
          <w:lang w:val="uz-Cyrl-UZ"/>
        </w:rPr>
        <w:t>раҳбар</w:t>
      </w:r>
      <w:r w:rsidR="00F0116D">
        <w:rPr>
          <w:sz w:val="28"/>
          <w:szCs w:val="28"/>
          <w:lang w:val="uz-Cyrl-UZ"/>
        </w:rPr>
        <w:t xml:space="preserve"> </w:t>
      </w:r>
      <w:r w:rsidR="00F04027" w:rsidRPr="001F4006">
        <w:rPr>
          <w:sz w:val="28"/>
          <w:szCs w:val="28"/>
          <w:lang w:val="uz-Cyrl-UZ"/>
        </w:rPr>
        <w:t>аёлларини</w:t>
      </w:r>
      <w:r w:rsidR="00F0116D">
        <w:rPr>
          <w:sz w:val="28"/>
          <w:szCs w:val="28"/>
          <w:lang w:val="uz-Cyrl-UZ"/>
        </w:rPr>
        <w:t xml:space="preserve"> </w:t>
      </w:r>
      <w:r w:rsidR="00F04027" w:rsidRPr="001F4006">
        <w:rPr>
          <w:sz w:val="28"/>
          <w:szCs w:val="28"/>
          <w:lang w:val="uz-Cyrl-UZ"/>
        </w:rPr>
        <w:t>бошқарув</w:t>
      </w:r>
      <w:r w:rsidR="00F0116D">
        <w:rPr>
          <w:sz w:val="28"/>
          <w:szCs w:val="28"/>
          <w:lang w:val="uz-Cyrl-UZ"/>
        </w:rPr>
        <w:t xml:space="preserve"> </w:t>
      </w:r>
      <w:r w:rsidR="00F04027" w:rsidRPr="001F4006">
        <w:rPr>
          <w:sz w:val="28"/>
          <w:szCs w:val="28"/>
          <w:lang w:val="uz-Cyrl-UZ"/>
        </w:rPr>
        <w:t>компетенцияларини</w:t>
      </w:r>
      <w:r w:rsidR="00F0116D">
        <w:rPr>
          <w:sz w:val="28"/>
          <w:szCs w:val="28"/>
          <w:lang w:val="uz-Cyrl-UZ"/>
        </w:rPr>
        <w:t xml:space="preserve"> </w:t>
      </w:r>
      <w:r w:rsidR="00F04027" w:rsidRPr="001F4006">
        <w:rPr>
          <w:sz w:val="28"/>
          <w:szCs w:val="28"/>
          <w:lang w:val="uz-Cyrl-UZ"/>
        </w:rPr>
        <w:t>мунтазаб</w:t>
      </w:r>
      <w:r w:rsidR="00F0116D">
        <w:rPr>
          <w:sz w:val="28"/>
          <w:szCs w:val="28"/>
          <w:lang w:val="uz-Cyrl-UZ"/>
        </w:rPr>
        <w:t xml:space="preserve"> </w:t>
      </w:r>
      <w:r w:rsidR="00F04027" w:rsidRPr="001F4006">
        <w:rPr>
          <w:sz w:val="28"/>
          <w:szCs w:val="28"/>
          <w:lang w:val="uz-Cyrl-UZ"/>
        </w:rPr>
        <w:t>ривожлантириб</w:t>
      </w:r>
      <w:r w:rsidR="00F0116D">
        <w:rPr>
          <w:sz w:val="28"/>
          <w:szCs w:val="28"/>
          <w:lang w:val="uz-Cyrl-UZ"/>
        </w:rPr>
        <w:t xml:space="preserve"> </w:t>
      </w:r>
      <w:r w:rsidR="00F04027" w:rsidRPr="001F4006">
        <w:rPr>
          <w:sz w:val="28"/>
          <w:szCs w:val="28"/>
          <w:lang w:val="uz-Cyrl-UZ"/>
        </w:rPr>
        <w:t>бориш</w:t>
      </w:r>
      <w:r w:rsidR="00F0116D">
        <w:rPr>
          <w:sz w:val="28"/>
          <w:szCs w:val="28"/>
          <w:lang w:val="uz-Cyrl-UZ"/>
        </w:rPr>
        <w:t xml:space="preserve"> </w:t>
      </w:r>
      <w:r w:rsidR="00F04027" w:rsidRPr="001F4006">
        <w:rPr>
          <w:sz w:val="28"/>
          <w:szCs w:val="28"/>
          <w:lang w:val="uz-Cyrl-UZ"/>
        </w:rPr>
        <w:t>тизимини</w:t>
      </w:r>
      <w:r w:rsidR="00F0116D">
        <w:rPr>
          <w:sz w:val="28"/>
          <w:szCs w:val="28"/>
          <w:lang w:val="uz-Cyrl-UZ"/>
        </w:rPr>
        <w:t xml:space="preserve"> </w:t>
      </w:r>
      <w:r w:rsidR="00F04027" w:rsidRPr="001F4006">
        <w:rPr>
          <w:sz w:val="28"/>
          <w:szCs w:val="28"/>
          <w:lang w:val="uz-Cyrl-UZ"/>
        </w:rPr>
        <w:t>жорий</w:t>
      </w:r>
      <w:r w:rsidR="00F0116D">
        <w:rPr>
          <w:sz w:val="28"/>
          <w:szCs w:val="28"/>
          <w:lang w:val="uz-Cyrl-UZ"/>
        </w:rPr>
        <w:t xml:space="preserve"> </w:t>
      </w:r>
      <w:r w:rsidR="00F04027" w:rsidRPr="001F4006">
        <w:rPr>
          <w:sz w:val="28"/>
          <w:szCs w:val="28"/>
          <w:lang w:val="uz-Cyrl-UZ"/>
        </w:rPr>
        <w:t>этиш,</w:t>
      </w:r>
      <w:r w:rsidR="00F0116D">
        <w:rPr>
          <w:sz w:val="28"/>
          <w:szCs w:val="28"/>
          <w:lang w:val="uz-Cyrl-UZ"/>
        </w:rPr>
        <w:t xml:space="preserve"> </w:t>
      </w:r>
      <w:r w:rsidR="00F04027" w:rsidRPr="001F4006">
        <w:rPr>
          <w:sz w:val="28"/>
          <w:szCs w:val="28"/>
          <w:lang w:val="uz-Cyrl-UZ"/>
        </w:rPr>
        <w:t>уларни</w:t>
      </w:r>
      <w:r w:rsidR="00F0116D">
        <w:rPr>
          <w:sz w:val="28"/>
          <w:szCs w:val="28"/>
          <w:lang w:val="uz-Cyrl-UZ"/>
        </w:rPr>
        <w:t xml:space="preserve"> </w:t>
      </w:r>
      <w:r w:rsidR="0055058E" w:rsidRPr="001F4006">
        <w:rPr>
          <w:sz w:val="28"/>
          <w:szCs w:val="28"/>
          <w:lang w:val="uz-Cyrl-UZ"/>
        </w:rPr>
        <w:t>«Ҳаёт</w:t>
      </w:r>
      <w:r w:rsidR="00F0116D">
        <w:rPr>
          <w:sz w:val="28"/>
          <w:szCs w:val="28"/>
          <w:lang w:val="uz-Cyrl-UZ"/>
        </w:rPr>
        <w:t xml:space="preserve"> </w:t>
      </w:r>
      <w:r w:rsidR="0055058E" w:rsidRPr="001F4006">
        <w:rPr>
          <w:sz w:val="28"/>
          <w:szCs w:val="28"/>
          <w:lang w:val="uz-Cyrl-UZ"/>
        </w:rPr>
        <w:t>давомида</w:t>
      </w:r>
      <w:r w:rsidR="00F0116D">
        <w:rPr>
          <w:sz w:val="28"/>
          <w:szCs w:val="28"/>
          <w:lang w:val="uz-Cyrl-UZ"/>
        </w:rPr>
        <w:t xml:space="preserve"> </w:t>
      </w:r>
      <w:r w:rsidR="0055058E" w:rsidRPr="001F4006">
        <w:rPr>
          <w:sz w:val="28"/>
          <w:szCs w:val="28"/>
          <w:lang w:val="uz-Cyrl-UZ"/>
        </w:rPr>
        <w:t>таълим</w:t>
      </w:r>
      <w:r w:rsidR="00F0116D">
        <w:rPr>
          <w:sz w:val="28"/>
          <w:szCs w:val="28"/>
          <w:lang w:val="uz-Cyrl-UZ"/>
        </w:rPr>
        <w:t xml:space="preserve"> </w:t>
      </w:r>
      <w:r w:rsidR="0055058E" w:rsidRPr="001F4006">
        <w:rPr>
          <w:sz w:val="28"/>
          <w:szCs w:val="28"/>
          <w:lang w:val="uz-Cyrl-UZ"/>
        </w:rPr>
        <w:t>олиш»</w:t>
      </w:r>
      <w:r w:rsidR="00F0116D">
        <w:rPr>
          <w:sz w:val="28"/>
          <w:szCs w:val="28"/>
          <w:lang w:val="uz-Cyrl-UZ"/>
        </w:rPr>
        <w:t xml:space="preserve"> </w:t>
      </w:r>
      <w:r w:rsidR="0055058E" w:rsidRPr="001F4006">
        <w:rPr>
          <w:sz w:val="28"/>
          <w:szCs w:val="28"/>
          <w:lang w:val="uz-Cyrl-UZ"/>
        </w:rPr>
        <w:t>тамойили</w:t>
      </w:r>
      <w:r w:rsidR="00F0116D">
        <w:rPr>
          <w:sz w:val="28"/>
          <w:szCs w:val="28"/>
          <w:lang w:val="uz-Cyrl-UZ"/>
        </w:rPr>
        <w:t xml:space="preserve"> </w:t>
      </w:r>
      <w:r w:rsidR="0055058E" w:rsidRPr="001F4006">
        <w:rPr>
          <w:sz w:val="28"/>
          <w:szCs w:val="28"/>
          <w:lang w:val="uz-Cyrl-UZ"/>
        </w:rPr>
        <w:t>асосида</w:t>
      </w:r>
      <w:r w:rsidR="00F0116D">
        <w:rPr>
          <w:sz w:val="28"/>
          <w:szCs w:val="28"/>
          <w:lang w:val="uz-Cyrl-UZ"/>
        </w:rPr>
        <w:t xml:space="preserve"> </w:t>
      </w:r>
      <w:r w:rsidR="0055058E" w:rsidRPr="001F4006">
        <w:rPr>
          <w:sz w:val="28"/>
          <w:szCs w:val="28"/>
          <w:lang w:val="uz-Cyrl-UZ"/>
        </w:rPr>
        <w:t>узлукси</w:t>
      </w:r>
      <w:r w:rsidR="0055058E" w:rsidRPr="00B715D2">
        <w:rPr>
          <w:color w:val="FF0000"/>
          <w:sz w:val="28"/>
          <w:szCs w:val="28"/>
          <w:lang w:val="uz-Cyrl-UZ"/>
        </w:rPr>
        <w:t>з</w:t>
      </w:r>
      <w:r w:rsidR="00F0116D" w:rsidRPr="00B715D2">
        <w:rPr>
          <w:color w:val="FF0000"/>
          <w:sz w:val="28"/>
          <w:szCs w:val="28"/>
          <w:lang w:val="uz-Cyrl-UZ"/>
        </w:rPr>
        <w:t xml:space="preserve"> </w:t>
      </w:r>
      <w:r w:rsidR="0055058E" w:rsidRPr="00B715D2">
        <w:rPr>
          <w:color w:val="FF0000"/>
          <w:sz w:val="28"/>
          <w:szCs w:val="28"/>
          <w:lang w:val="uz-Cyrl-UZ"/>
        </w:rPr>
        <w:t>малакаси</w:t>
      </w:r>
      <w:r w:rsidR="00884939">
        <w:rPr>
          <w:color w:val="FF0000"/>
          <w:sz w:val="28"/>
          <w:szCs w:val="28"/>
          <w:lang w:val="uz-Cyrl-UZ"/>
        </w:rPr>
        <w:t>ни</w:t>
      </w:r>
      <w:r w:rsidR="00F0116D" w:rsidRPr="00B715D2">
        <w:rPr>
          <w:color w:val="FF0000"/>
          <w:sz w:val="28"/>
          <w:szCs w:val="28"/>
          <w:lang w:val="uz-Cyrl-UZ"/>
        </w:rPr>
        <w:t xml:space="preserve"> </w:t>
      </w:r>
      <w:r w:rsidR="0055058E" w:rsidRPr="001F4006">
        <w:rPr>
          <w:sz w:val="28"/>
          <w:szCs w:val="28"/>
          <w:lang w:val="uz-Cyrl-UZ"/>
        </w:rPr>
        <w:t>ошири</w:t>
      </w:r>
      <w:r w:rsidR="00F04027" w:rsidRPr="001F4006">
        <w:rPr>
          <w:sz w:val="28"/>
          <w:szCs w:val="28"/>
          <w:lang w:val="uz-Cyrl-UZ"/>
        </w:rPr>
        <w:t>б</w:t>
      </w:r>
      <w:r w:rsidR="00F0116D">
        <w:rPr>
          <w:sz w:val="28"/>
          <w:szCs w:val="28"/>
          <w:lang w:val="uz-Cyrl-UZ"/>
        </w:rPr>
        <w:t xml:space="preserve"> </w:t>
      </w:r>
      <w:r w:rsidR="00F04027" w:rsidRPr="001F4006">
        <w:rPr>
          <w:sz w:val="28"/>
          <w:szCs w:val="28"/>
          <w:lang w:val="uz-Cyrl-UZ"/>
        </w:rPr>
        <w:t>бориш</w:t>
      </w:r>
      <w:r w:rsidR="00F0116D">
        <w:rPr>
          <w:sz w:val="28"/>
          <w:szCs w:val="28"/>
          <w:lang w:val="uz-Cyrl-UZ"/>
        </w:rPr>
        <w:t xml:space="preserve"> </w:t>
      </w:r>
      <w:r w:rsidR="00F04027" w:rsidRPr="001F4006">
        <w:rPr>
          <w:sz w:val="28"/>
          <w:szCs w:val="28"/>
          <w:lang w:val="uz-Cyrl-UZ"/>
        </w:rPr>
        <w:t>мақсадга</w:t>
      </w:r>
      <w:r w:rsidR="00F0116D">
        <w:rPr>
          <w:sz w:val="28"/>
          <w:szCs w:val="28"/>
          <w:lang w:val="uz-Cyrl-UZ"/>
        </w:rPr>
        <w:t xml:space="preserve"> </w:t>
      </w:r>
      <w:r w:rsidR="00F04027" w:rsidRPr="001F4006">
        <w:rPr>
          <w:sz w:val="28"/>
          <w:szCs w:val="28"/>
          <w:lang w:val="uz-Cyrl-UZ"/>
        </w:rPr>
        <w:t>мувофиқ.</w:t>
      </w:r>
      <w:r w:rsidR="00F0116D">
        <w:rPr>
          <w:sz w:val="28"/>
          <w:szCs w:val="28"/>
          <w:lang w:val="uz-Cyrl-UZ"/>
        </w:rPr>
        <w:t xml:space="preserve"> </w:t>
      </w:r>
    </w:p>
    <w:p w14:paraId="7196D325" w14:textId="77777777" w:rsidR="00E85F54" w:rsidRPr="001F4006" w:rsidRDefault="00F0116D" w:rsidP="009C4B5A">
      <w:pPr>
        <w:pStyle w:val="a3"/>
        <w:spacing w:before="0" w:beforeAutospacing="0" w:after="0" w:afterAutospacing="0"/>
        <w:ind w:firstLine="567"/>
        <w:jc w:val="both"/>
        <w:rPr>
          <w:sz w:val="28"/>
          <w:szCs w:val="28"/>
          <w:lang w:val="uz-Cyrl-UZ"/>
        </w:rPr>
      </w:pPr>
      <w:r>
        <w:rPr>
          <w:sz w:val="28"/>
          <w:szCs w:val="28"/>
          <w:lang w:val="uz-Cyrl-UZ"/>
        </w:rPr>
        <w:t xml:space="preserve"> </w:t>
      </w:r>
      <w:r w:rsidR="00E85F54" w:rsidRPr="001F4006">
        <w:rPr>
          <w:sz w:val="28"/>
          <w:szCs w:val="28"/>
          <w:lang w:val="uz-Cyrl-UZ"/>
        </w:rPr>
        <w:t>Бугунги</w:t>
      </w:r>
      <w:r>
        <w:rPr>
          <w:sz w:val="28"/>
          <w:szCs w:val="28"/>
          <w:lang w:val="uz-Cyrl-UZ"/>
        </w:rPr>
        <w:t xml:space="preserve"> </w:t>
      </w:r>
      <w:r w:rsidR="00E85F54" w:rsidRPr="001F4006">
        <w:rPr>
          <w:sz w:val="28"/>
          <w:szCs w:val="28"/>
          <w:lang w:val="uz-Cyrl-UZ"/>
        </w:rPr>
        <w:t>кунда</w:t>
      </w:r>
      <w:r>
        <w:rPr>
          <w:sz w:val="28"/>
          <w:szCs w:val="28"/>
          <w:lang w:val="uz-Cyrl-UZ"/>
        </w:rPr>
        <w:t xml:space="preserve"> </w:t>
      </w:r>
      <w:r w:rsidR="00E85F54" w:rsidRPr="001F4006">
        <w:rPr>
          <w:sz w:val="28"/>
          <w:szCs w:val="28"/>
          <w:lang w:val="uz-Cyrl-UZ"/>
        </w:rPr>
        <w:t>раҳбар</w:t>
      </w:r>
      <w:r>
        <w:rPr>
          <w:sz w:val="28"/>
          <w:szCs w:val="28"/>
          <w:lang w:val="uz-Cyrl-UZ"/>
        </w:rPr>
        <w:t xml:space="preserve"> </w:t>
      </w:r>
      <w:r w:rsidR="00E85F54" w:rsidRPr="001F4006">
        <w:rPr>
          <w:sz w:val="28"/>
          <w:szCs w:val="28"/>
          <w:lang w:val="uz-Cyrl-UZ"/>
        </w:rPr>
        <w:t>аёлларда</w:t>
      </w:r>
      <w:r>
        <w:rPr>
          <w:sz w:val="28"/>
          <w:szCs w:val="28"/>
          <w:lang w:val="uz-Cyrl-UZ"/>
        </w:rPr>
        <w:t xml:space="preserve"> </w:t>
      </w:r>
      <w:r w:rsidR="00E85F54" w:rsidRPr="001F4006">
        <w:rPr>
          <w:sz w:val="28"/>
          <w:szCs w:val="28"/>
          <w:lang w:val="uz-Cyrl-UZ"/>
        </w:rPr>
        <w:t>олиб</w:t>
      </w:r>
      <w:r>
        <w:rPr>
          <w:sz w:val="28"/>
          <w:szCs w:val="28"/>
          <w:lang w:val="uz-Cyrl-UZ"/>
        </w:rPr>
        <w:t xml:space="preserve"> </w:t>
      </w:r>
      <w:r w:rsidR="00E85F54" w:rsidRPr="001F4006">
        <w:rPr>
          <w:sz w:val="28"/>
          <w:szCs w:val="28"/>
          <w:lang w:val="uz-Cyrl-UZ"/>
        </w:rPr>
        <w:t>борилаётган</w:t>
      </w:r>
      <w:r>
        <w:rPr>
          <w:sz w:val="28"/>
          <w:szCs w:val="28"/>
          <w:lang w:val="uz-Cyrl-UZ"/>
        </w:rPr>
        <w:t xml:space="preserve"> </w:t>
      </w:r>
      <w:r w:rsidR="00E85F54" w:rsidRPr="001F4006">
        <w:rPr>
          <w:sz w:val="28"/>
          <w:szCs w:val="28"/>
          <w:lang w:val="uz-Cyrl-UZ"/>
        </w:rPr>
        <w:t>сиёсатнинг</w:t>
      </w:r>
      <w:r>
        <w:rPr>
          <w:sz w:val="28"/>
          <w:szCs w:val="28"/>
          <w:lang w:val="uz-Cyrl-UZ"/>
        </w:rPr>
        <w:t xml:space="preserve"> </w:t>
      </w:r>
      <w:r w:rsidR="00E85F54" w:rsidRPr="001F4006">
        <w:rPr>
          <w:sz w:val="28"/>
          <w:szCs w:val="28"/>
          <w:lang w:val="uz-Cyrl-UZ"/>
        </w:rPr>
        <w:t>аҳамияти,</w:t>
      </w:r>
      <w:r>
        <w:rPr>
          <w:sz w:val="28"/>
          <w:szCs w:val="28"/>
          <w:lang w:val="uz-Cyrl-UZ"/>
        </w:rPr>
        <w:t xml:space="preserve"> </w:t>
      </w:r>
      <w:r w:rsidR="00E85F54" w:rsidRPr="001F4006">
        <w:rPr>
          <w:sz w:val="28"/>
          <w:szCs w:val="28"/>
          <w:lang w:val="uz-Cyrl-UZ"/>
        </w:rPr>
        <w:t>шу</w:t>
      </w:r>
      <w:r>
        <w:rPr>
          <w:sz w:val="28"/>
          <w:szCs w:val="28"/>
          <w:lang w:val="uz-Cyrl-UZ"/>
        </w:rPr>
        <w:t xml:space="preserve"> </w:t>
      </w:r>
      <w:r w:rsidR="00E85F54" w:rsidRPr="001F4006">
        <w:rPr>
          <w:sz w:val="28"/>
          <w:szCs w:val="28"/>
          <w:lang w:val="uz-Cyrl-UZ"/>
        </w:rPr>
        <w:t>йўналишда</w:t>
      </w:r>
      <w:r>
        <w:rPr>
          <w:sz w:val="28"/>
          <w:szCs w:val="28"/>
          <w:lang w:val="uz-Cyrl-UZ"/>
        </w:rPr>
        <w:t xml:space="preserve"> </w:t>
      </w:r>
      <w:r w:rsidR="00E85F54" w:rsidRPr="001F4006">
        <w:rPr>
          <w:sz w:val="28"/>
          <w:szCs w:val="28"/>
          <w:lang w:val="uz-Cyrl-UZ"/>
        </w:rPr>
        <w:t>ўзгаришлар</w:t>
      </w:r>
      <w:r>
        <w:rPr>
          <w:sz w:val="28"/>
          <w:szCs w:val="28"/>
          <w:lang w:val="uz-Cyrl-UZ"/>
        </w:rPr>
        <w:t xml:space="preserve"> </w:t>
      </w:r>
      <w:r w:rsidR="00E85F54" w:rsidRPr="001F4006">
        <w:rPr>
          <w:sz w:val="28"/>
          <w:szCs w:val="28"/>
          <w:lang w:val="uz-Cyrl-UZ"/>
        </w:rPr>
        <w:t>шароитида</w:t>
      </w:r>
      <w:r>
        <w:rPr>
          <w:sz w:val="28"/>
          <w:szCs w:val="28"/>
          <w:lang w:val="uz-Cyrl-UZ"/>
        </w:rPr>
        <w:t xml:space="preserve"> </w:t>
      </w:r>
      <w:r w:rsidR="00E85F54" w:rsidRPr="001F4006">
        <w:rPr>
          <w:sz w:val="28"/>
          <w:szCs w:val="28"/>
          <w:lang w:val="uz-Cyrl-UZ"/>
        </w:rPr>
        <w:t>миллий</w:t>
      </w:r>
      <w:r>
        <w:rPr>
          <w:sz w:val="28"/>
          <w:szCs w:val="28"/>
          <w:lang w:val="uz-Cyrl-UZ"/>
        </w:rPr>
        <w:t xml:space="preserve"> </w:t>
      </w:r>
      <w:r w:rsidR="00E85F54" w:rsidRPr="001F4006">
        <w:rPr>
          <w:sz w:val="28"/>
          <w:szCs w:val="28"/>
          <w:lang w:val="uz-Cyrl-UZ"/>
        </w:rPr>
        <w:t>қонунчиликда</w:t>
      </w:r>
      <w:r>
        <w:rPr>
          <w:sz w:val="28"/>
          <w:szCs w:val="28"/>
          <w:lang w:val="uz-Cyrl-UZ"/>
        </w:rPr>
        <w:t xml:space="preserve"> </w:t>
      </w:r>
      <w:r w:rsidR="00E85F54" w:rsidRPr="001F4006">
        <w:rPr>
          <w:sz w:val="28"/>
          <w:szCs w:val="28"/>
          <w:lang w:val="uz-Cyrl-UZ"/>
        </w:rPr>
        <w:t>қабул</w:t>
      </w:r>
      <w:r>
        <w:rPr>
          <w:sz w:val="28"/>
          <w:szCs w:val="28"/>
          <w:lang w:val="uz-Cyrl-UZ"/>
        </w:rPr>
        <w:t xml:space="preserve"> </w:t>
      </w:r>
      <w:r w:rsidR="00E85F54" w:rsidRPr="001F4006">
        <w:rPr>
          <w:sz w:val="28"/>
          <w:szCs w:val="28"/>
          <w:lang w:val="uz-Cyrl-UZ"/>
        </w:rPr>
        <w:t>қилинган</w:t>
      </w:r>
      <w:r>
        <w:rPr>
          <w:sz w:val="28"/>
          <w:szCs w:val="28"/>
          <w:lang w:val="uz-Cyrl-UZ"/>
        </w:rPr>
        <w:t xml:space="preserve"> </w:t>
      </w:r>
      <w:r w:rsidR="00E85F54" w:rsidRPr="001F4006">
        <w:rPr>
          <w:sz w:val="28"/>
          <w:szCs w:val="28"/>
          <w:lang w:val="uz-Cyrl-UZ"/>
        </w:rPr>
        <w:t>норматив-хуқуқий</w:t>
      </w:r>
      <w:r>
        <w:rPr>
          <w:sz w:val="28"/>
          <w:szCs w:val="28"/>
          <w:lang w:val="uz-Cyrl-UZ"/>
        </w:rPr>
        <w:t xml:space="preserve"> </w:t>
      </w:r>
      <w:r w:rsidR="00E85F54" w:rsidRPr="001F4006">
        <w:rPr>
          <w:sz w:val="28"/>
          <w:szCs w:val="28"/>
          <w:lang w:val="uz-Cyrl-UZ"/>
        </w:rPr>
        <w:t>хужжатлар</w:t>
      </w:r>
      <w:r>
        <w:rPr>
          <w:sz w:val="28"/>
          <w:szCs w:val="28"/>
          <w:lang w:val="uz-Cyrl-UZ"/>
        </w:rPr>
        <w:t xml:space="preserve"> </w:t>
      </w:r>
      <w:r w:rsidR="00E85F54" w:rsidRPr="001F4006">
        <w:rPr>
          <w:sz w:val="28"/>
          <w:szCs w:val="28"/>
          <w:lang w:val="uz-Cyrl-UZ"/>
        </w:rPr>
        <w:t>бўйича</w:t>
      </w:r>
      <w:r>
        <w:rPr>
          <w:sz w:val="28"/>
          <w:szCs w:val="28"/>
          <w:lang w:val="uz-Cyrl-UZ"/>
        </w:rPr>
        <w:t xml:space="preserve"> </w:t>
      </w:r>
      <w:r w:rsidR="00E85F54" w:rsidRPr="001F4006">
        <w:rPr>
          <w:sz w:val="28"/>
          <w:szCs w:val="28"/>
          <w:lang w:val="uz-Cyrl-UZ"/>
        </w:rPr>
        <w:t>назарий</w:t>
      </w:r>
      <w:r>
        <w:rPr>
          <w:sz w:val="28"/>
          <w:szCs w:val="28"/>
          <w:lang w:val="uz-Cyrl-UZ"/>
        </w:rPr>
        <w:t xml:space="preserve"> </w:t>
      </w:r>
      <w:r w:rsidR="00E85F54" w:rsidRPr="001F4006">
        <w:rPr>
          <w:sz w:val="28"/>
          <w:szCs w:val="28"/>
          <w:lang w:val="uz-Cyrl-UZ"/>
        </w:rPr>
        <w:t>билим</w:t>
      </w:r>
      <w:r>
        <w:rPr>
          <w:sz w:val="28"/>
          <w:szCs w:val="28"/>
          <w:lang w:val="uz-Cyrl-UZ"/>
        </w:rPr>
        <w:t xml:space="preserve"> </w:t>
      </w:r>
      <w:r w:rsidR="00E85F54" w:rsidRPr="001F4006">
        <w:rPr>
          <w:sz w:val="28"/>
          <w:szCs w:val="28"/>
          <w:lang w:val="uz-Cyrl-UZ"/>
        </w:rPr>
        <w:t>ва</w:t>
      </w:r>
      <w:r>
        <w:rPr>
          <w:sz w:val="28"/>
          <w:szCs w:val="28"/>
          <w:lang w:val="uz-Cyrl-UZ"/>
        </w:rPr>
        <w:t xml:space="preserve"> </w:t>
      </w:r>
      <w:r w:rsidR="00E85F54" w:rsidRPr="001F4006">
        <w:rPr>
          <w:sz w:val="28"/>
          <w:szCs w:val="28"/>
          <w:lang w:val="uz-Cyrl-UZ"/>
        </w:rPr>
        <w:t>амалий</w:t>
      </w:r>
      <w:r>
        <w:rPr>
          <w:sz w:val="28"/>
          <w:szCs w:val="28"/>
          <w:lang w:val="uz-Cyrl-UZ"/>
        </w:rPr>
        <w:t xml:space="preserve"> </w:t>
      </w:r>
      <w:r w:rsidR="00E85F54" w:rsidRPr="001F4006">
        <w:rPr>
          <w:sz w:val="28"/>
          <w:szCs w:val="28"/>
          <w:lang w:val="uz-Cyrl-UZ"/>
        </w:rPr>
        <w:t>кўникмаларини</w:t>
      </w:r>
      <w:r>
        <w:rPr>
          <w:sz w:val="28"/>
          <w:szCs w:val="28"/>
          <w:lang w:val="uz-Cyrl-UZ"/>
        </w:rPr>
        <w:t xml:space="preserve"> </w:t>
      </w:r>
      <w:r w:rsidR="00E85F54" w:rsidRPr="001F4006">
        <w:rPr>
          <w:sz w:val="28"/>
          <w:szCs w:val="28"/>
          <w:lang w:val="uz-Cyrl-UZ"/>
        </w:rPr>
        <w:t>шакллантириш</w:t>
      </w:r>
      <w:r>
        <w:rPr>
          <w:sz w:val="28"/>
          <w:szCs w:val="28"/>
          <w:lang w:val="uz-Cyrl-UZ"/>
        </w:rPr>
        <w:t xml:space="preserve"> </w:t>
      </w:r>
      <w:r w:rsidR="00057165" w:rsidRPr="001F4006">
        <w:rPr>
          <w:sz w:val="28"/>
          <w:szCs w:val="28"/>
          <w:lang w:val="uz-Cyrl-UZ"/>
        </w:rPr>
        <w:t>орқали</w:t>
      </w:r>
      <w:r>
        <w:rPr>
          <w:sz w:val="28"/>
          <w:szCs w:val="28"/>
          <w:lang w:val="uz-Cyrl-UZ"/>
        </w:rPr>
        <w:t xml:space="preserve"> </w:t>
      </w:r>
      <w:r w:rsidR="00057165" w:rsidRPr="001F4006">
        <w:rPr>
          <w:sz w:val="28"/>
          <w:szCs w:val="28"/>
          <w:lang w:val="uz-Cyrl-UZ"/>
        </w:rPr>
        <w:t>уларни</w:t>
      </w:r>
      <w:r>
        <w:rPr>
          <w:sz w:val="28"/>
          <w:szCs w:val="28"/>
          <w:lang w:val="uz-Cyrl-UZ"/>
        </w:rPr>
        <w:t xml:space="preserve"> </w:t>
      </w:r>
      <w:r w:rsidR="00057165" w:rsidRPr="001F4006">
        <w:rPr>
          <w:sz w:val="28"/>
          <w:szCs w:val="28"/>
          <w:lang w:val="uz-Cyrl-UZ"/>
        </w:rPr>
        <w:t>ижтимоий-сиёсий</w:t>
      </w:r>
      <w:r>
        <w:rPr>
          <w:sz w:val="28"/>
          <w:szCs w:val="28"/>
          <w:lang w:val="uz-Cyrl-UZ"/>
        </w:rPr>
        <w:t xml:space="preserve"> </w:t>
      </w:r>
      <w:r w:rsidR="00057165" w:rsidRPr="001F4006">
        <w:rPr>
          <w:sz w:val="28"/>
          <w:szCs w:val="28"/>
          <w:lang w:val="uz-Cyrl-UZ"/>
        </w:rPr>
        <w:t>фаоллигини</w:t>
      </w:r>
      <w:r>
        <w:rPr>
          <w:sz w:val="28"/>
          <w:szCs w:val="28"/>
          <w:lang w:val="uz-Cyrl-UZ"/>
        </w:rPr>
        <w:t xml:space="preserve"> </w:t>
      </w:r>
      <w:r w:rsidR="00057165" w:rsidRPr="001F4006">
        <w:rPr>
          <w:sz w:val="28"/>
          <w:szCs w:val="28"/>
          <w:lang w:val="uz-Cyrl-UZ"/>
        </w:rPr>
        <w:t>ошириш,</w:t>
      </w:r>
      <w:r>
        <w:rPr>
          <w:sz w:val="28"/>
          <w:szCs w:val="28"/>
          <w:lang w:val="uz-Cyrl-UZ"/>
        </w:rPr>
        <w:t xml:space="preserve"> </w:t>
      </w:r>
      <w:r w:rsidR="00057165" w:rsidRPr="001F4006">
        <w:rPr>
          <w:sz w:val="28"/>
          <w:szCs w:val="28"/>
          <w:lang w:val="uz-Cyrl-UZ"/>
        </w:rPr>
        <w:t>уларни</w:t>
      </w:r>
      <w:r>
        <w:rPr>
          <w:sz w:val="28"/>
          <w:szCs w:val="28"/>
          <w:lang w:val="uz-Cyrl-UZ"/>
        </w:rPr>
        <w:t xml:space="preserve"> </w:t>
      </w:r>
      <w:r w:rsidR="00057165" w:rsidRPr="001F4006">
        <w:rPr>
          <w:sz w:val="28"/>
          <w:szCs w:val="28"/>
          <w:lang w:val="uz-Cyrl-UZ"/>
        </w:rPr>
        <w:t>бошқарув</w:t>
      </w:r>
      <w:r>
        <w:rPr>
          <w:sz w:val="28"/>
          <w:szCs w:val="28"/>
          <w:lang w:val="uz-Cyrl-UZ"/>
        </w:rPr>
        <w:t xml:space="preserve"> </w:t>
      </w:r>
      <w:r w:rsidR="00057165" w:rsidRPr="001F4006">
        <w:rPr>
          <w:sz w:val="28"/>
          <w:szCs w:val="28"/>
          <w:lang w:val="uz-Cyrl-UZ"/>
        </w:rPr>
        <w:t>фаолиятига</w:t>
      </w:r>
      <w:r>
        <w:rPr>
          <w:sz w:val="28"/>
          <w:szCs w:val="28"/>
          <w:lang w:val="uz-Cyrl-UZ"/>
        </w:rPr>
        <w:t xml:space="preserve"> </w:t>
      </w:r>
      <w:r w:rsidR="00057165" w:rsidRPr="001F4006">
        <w:rPr>
          <w:sz w:val="28"/>
          <w:szCs w:val="28"/>
          <w:lang w:val="uz-Cyrl-UZ"/>
        </w:rPr>
        <w:t>кенг</w:t>
      </w:r>
      <w:r>
        <w:rPr>
          <w:sz w:val="28"/>
          <w:szCs w:val="28"/>
          <w:lang w:val="uz-Cyrl-UZ"/>
        </w:rPr>
        <w:t xml:space="preserve"> </w:t>
      </w:r>
      <w:r w:rsidR="00057165" w:rsidRPr="001F4006">
        <w:rPr>
          <w:sz w:val="28"/>
          <w:szCs w:val="28"/>
          <w:lang w:val="uz-Cyrl-UZ"/>
        </w:rPr>
        <w:t>жалб</w:t>
      </w:r>
      <w:r>
        <w:rPr>
          <w:sz w:val="28"/>
          <w:szCs w:val="28"/>
          <w:lang w:val="uz-Cyrl-UZ"/>
        </w:rPr>
        <w:t xml:space="preserve"> </w:t>
      </w:r>
      <w:r w:rsidR="00057165" w:rsidRPr="001F4006">
        <w:rPr>
          <w:sz w:val="28"/>
          <w:szCs w:val="28"/>
          <w:lang w:val="uz-Cyrl-UZ"/>
        </w:rPr>
        <w:t>этиш</w:t>
      </w:r>
      <w:r>
        <w:rPr>
          <w:sz w:val="28"/>
          <w:szCs w:val="28"/>
          <w:lang w:val="uz-Cyrl-UZ"/>
        </w:rPr>
        <w:t xml:space="preserve"> </w:t>
      </w:r>
      <w:r w:rsidR="00057165" w:rsidRPr="001F4006">
        <w:rPr>
          <w:sz w:val="28"/>
          <w:szCs w:val="28"/>
          <w:lang w:val="uz-Cyrl-UZ"/>
        </w:rPr>
        <w:t>долзарб</w:t>
      </w:r>
      <w:r>
        <w:rPr>
          <w:sz w:val="28"/>
          <w:szCs w:val="28"/>
          <w:lang w:val="uz-Cyrl-UZ"/>
        </w:rPr>
        <w:t xml:space="preserve"> </w:t>
      </w:r>
      <w:r w:rsidR="00057165" w:rsidRPr="001F4006">
        <w:rPr>
          <w:sz w:val="28"/>
          <w:szCs w:val="28"/>
          <w:lang w:val="uz-Cyrl-UZ"/>
        </w:rPr>
        <w:t>вазифлардан</w:t>
      </w:r>
      <w:r>
        <w:rPr>
          <w:sz w:val="28"/>
          <w:szCs w:val="28"/>
          <w:lang w:val="uz-Cyrl-UZ"/>
        </w:rPr>
        <w:t xml:space="preserve"> </w:t>
      </w:r>
      <w:r w:rsidR="00057165" w:rsidRPr="001F4006">
        <w:rPr>
          <w:sz w:val="28"/>
          <w:szCs w:val="28"/>
          <w:lang w:val="uz-Cyrl-UZ"/>
        </w:rPr>
        <w:t>бири</w:t>
      </w:r>
      <w:r>
        <w:rPr>
          <w:sz w:val="28"/>
          <w:szCs w:val="28"/>
          <w:lang w:val="uz-Cyrl-UZ"/>
        </w:rPr>
        <w:t xml:space="preserve"> </w:t>
      </w:r>
      <w:r w:rsidR="00057165" w:rsidRPr="001F4006">
        <w:rPr>
          <w:sz w:val="28"/>
          <w:szCs w:val="28"/>
          <w:lang w:val="uz-Cyrl-UZ"/>
        </w:rPr>
        <w:t>ҳисобланади.</w:t>
      </w:r>
    </w:p>
    <w:p w14:paraId="422F1FD6" w14:textId="77777777" w:rsidR="00CE79D4" w:rsidRPr="001F4006" w:rsidRDefault="0055058E" w:rsidP="009C4B5A">
      <w:pPr>
        <w:pStyle w:val="a3"/>
        <w:spacing w:before="0" w:beforeAutospacing="0" w:after="0" w:afterAutospacing="0"/>
        <w:ind w:firstLine="567"/>
        <w:jc w:val="both"/>
        <w:rPr>
          <w:sz w:val="28"/>
          <w:szCs w:val="28"/>
          <w:lang w:val="uz-Cyrl-UZ"/>
        </w:rPr>
      </w:pPr>
      <w:r w:rsidRPr="001F4006">
        <w:rPr>
          <w:sz w:val="28"/>
          <w:szCs w:val="28"/>
          <w:lang w:val="uz-Cyrl-UZ"/>
        </w:rPr>
        <w:t>Ўзбекистон</w:t>
      </w:r>
      <w:r w:rsidR="00F0116D">
        <w:rPr>
          <w:sz w:val="28"/>
          <w:szCs w:val="28"/>
          <w:lang w:val="uz-Cyrl-UZ"/>
        </w:rPr>
        <w:t xml:space="preserve"> </w:t>
      </w:r>
      <w:r w:rsidRPr="001F4006">
        <w:rPr>
          <w:sz w:val="28"/>
          <w:szCs w:val="28"/>
          <w:lang w:val="uz-Cyrl-UZ"/>
        </w:rPr>
        <w:t>Республикаси</w:t>
      </w:r>
      <w:r w:rsidR="00F0116D">
        <w:rPr>
          <w:sz w:val="28"/>
          <w:szCs w:val="28"/>
          <w:lang w:val="uz-Cyrl-UZ"/>
        </w:rPr>
        <w:t xml:space="preserve"> </w:t>
      </w:r>
      <w:r w:rsidRPr="001F4006">
        <w:rPr>
          <w:sz w:val="28"/>
          <w:szCs w:val="28"/>
          <w:lang w:val="uz-Cyrl-UZ"/>
        </w:rPr>
        <w:t>Президентининг</w:t>
      </w:r>
      <w:r w:rsidR="00F0116D">
        <w:rPr>
          <w:sz w:val="28"/>
          <w:szCs w:val="28"/>
          <w:lang w:val="uz-Cyrl-UZ"/>
        </w:rPr>
        <w:t xml:space="preserve"> </w:t>
      </w:r>
      <w:r w:rsidRPr="001F4006">
        <w:rPr>
          <w:iCs/>
          <w:sz w:val="28"/>
          <w:szCs w:val="28"/>
          <w:lang w:val="uz-Cyrl-UZ"/>
        </w:rPr>
        <w:t>2019</w:t>
      </w:r>
      <w:r w:rsidR="00F0116D">
        <w:rPr>
          <w:iCs/>
          <w:sz w:val="28"/>
          <w:szCs w:val="28"/>
          <w:lang w:val="uz-Cyrl-UZ"/>
        </w:rPr>
        <w:t xml:space="preserve"> </w:t>
      </w:r>
      <w:r w:rsidRPr="001F4006">
        <w:rPr>
          <w:iCs/>
          <w:sz w:val="28"/>
          <w:szCs w:val="28"/>
          <w:lang w:val="uz-Cyrl-UZ"/>
        </w:rPr>
        <w:t>йил</w:t>
      </w:r>
      <w:r w:rsidR="00F0116D">
        <w:rPr>
          <w:iCs/>
          <w:sz w:val="28"/>
          <w:szCs w:val="28"/>
          <w:lang w:val="uz-Cyrl-UZ"/>
        </w:rPr>
        <w:t xml:space="preserve"> </w:t>
      </w:r>
      <w:r w:rsidRPr="001F4006">
        <w:rPr>
          <w:iCs/>
          <w:sz w:val="28"/>
          <w:szCs w:val="28"/>
          <w:lang w:val="uz-Cyrl-UZ"/>
        </w:rPr>
        <w:t>6</w:t>
      </w:r>
      <w:r w:rsidR="00F0116D">
        <w:rPr>
          <w:iCs/>
          <w:sz w:val="28"/>
          <w:szCs w:val="28"/>
          <w:lang w:val="uz-Cyrl-UZ"/>
        </w:rPr>
        <w:t xml:space="preserve"> </w:t>
      </w:r>
      <w:r w:rsidRPr="001F4006">
        <w:rPr>
          <w:iCs/>
          <w:sz w:val="28"/>
          <w:szCs w:val="28"/>
          <w:lang w:val="uz-Cyrl-UZ"/>
        </w:rPr>
        <w:t>сентябрдаги</w:t>
      </w:r>
      <w:r w:rsidR="00F0116D">
        <w:rPr>
          <w:i/>
          <w:iCs/>
          <w:sz w:val="28"/>
          <w:szCs w:val="28"/>
          <w:lang w:val="uz-Cyrl-UZ"/>
        </w:rPr>
        <w:t xml:space="preserve"> </w:t>
      </w:r>
      <w:r w:rsidRPr="001F4006">
        <w:rPr>
          <w:i/>
          <w:iCs/>
          <w:sz w:val="28"/>
          <w:szCs w:val="28"/>
          <w:lang w:val="uz-Cyrl-UZ"/>
        </w:rPr>
        <w:t>«</w:t>
      </w:r>
      <w:r w:rsidRPr="001F4006">
        <w:rPr>
          <w:sz w:val="28"/>
          <w:szCs w:val="28"/>
          <w:lang w:val="uz-Cyrl-UZ"/>
        </w:rPr>
        <w:t>Профессионал</w:t>
      </w:r>
      <w:r w:rsidR="00F0116D">
        <w:rPr>
          <w:sz w:val="28"/>
          <w:szCs w:val="28"/>
          <w:lang w:val="uz-Cyrl-UZ"/>
        </w:rPr>
        <w:t xml:space="preserve"> </w:t>
      </w:r>
      <w:r w:rsidRPr="001F4006">
        <w:rPr>
          <w:sz w:val="28"/>
          <w:szCs w:val="28"/>
          <w:lang w:val="uz-Cyrl-UZ"/>
        </w:rPr>
        <w:t>таълим</w:t>
      </w:r>
      <w:r w:rsidR="00F0116D">
        <w:rPr>
          <w:sz w:val="28"/>
          <w:szCs w:val="28"/>
          <w:lang w:val="uz-Cyrl-UZ"/>
        </w:rPr>
        <w:t xml:space="preserve"> </w:t>
      </w:r>
      <w:r w:rsidRPr="001F4006">
        <w:rPr>
          <w:sz w:val="28"/>
          <w:szCs w:val="28"/>
          <w:lang w:val="uz-Cyrl-UZ"/>
        </w:rPr>
        <w:t>тизимини</w:t>
      </w:r>
      <w:r w:rsidR="00F0116D">
        <w:rPr>
          <w:sz w:val="28"/>
          <w:szCs w:val="28"/>
          <w:lang w:val="uz-Cyrl-UZ"/>
        </w:rPr>
        <w:t xml:space="preserve"> </w:t>
      </w:r>
      <w:r w:rsidRPr="001F4006">
        <w:rPr>
          <w:sz w:val="28"/>
          <w:szCs w:val="28"/>
          <w:lang w:val="uz-Cyrl-UZ"/>
        </w:rPr>
        <w:t>янада</w:t>
      </w:r>
      <w:r w:rsidR="00F0116D">
        <w:rPr>
          <w:sz w:val="28"/>
          <w:szCs w:val="28"/>
          <w:lang w:val="uz-Cyrl-UZ"/>
        </w:rPr>
        <w:t xml:space="preserve"> </w:t>
      </w:r>
      <w:r w:rsidRPr="001F4006">
        <w:rPr>
          <w:sz w:val="28"/>
          <w:szCs w:val="28"/>
          <w:lang w:val="uz-Cyrl-UZ"/>
        </w:rPr>
        <w:t>такомиллаштиришга</w:t>
      </w:r>
      <w:r w:rsidR="00F0116D">
        <w:rPr>
          <w:sz w:val="28"/>
          <w:szCs w:val="28"/>
          <w:lang w:val="uz-Cyrl-UZ"/>
        </w:rPr>
        <w:t xml:space="preserve"> </w:t>
      </w:r>
      <w:r w:rsidRPr="001F4006">
        <w:rPr>
          <w:sz w:val="28"/>
          <w:szCs w:val="28"/>
          <w:lang w:val="uz-Cyrl-UZ"/>
        </w:rPr>
        <w:t>доир</w:t>
      </w:r>
      <w:r w:rsidR="00F0116D">
        <w:rPr>
          <w:sz w:val="28"/>
          <w:szCs w:val="28"/>
          <w:lang w:val="uz-Cyrl-UZ"/>
        </w:rPr>
        <w:t xml:space="preserve"> </w:t>
      </w:r>
      <w:r w:rsidRPr="001F4006">
        <w:rPr>
          <w:sz w:val="28"/>
          <w:szCs w:val="28"/>
          <w:lang w:val="uz-Cyrl-UZ"/>
        </w:rPr>
        <w:t>қўшимча</w:t>
      </w:r>
      <w:r w:rsidR="00F0116D">
        <w:rPr>
          <w:sz w:val="28"/>
          <w:szCs w:val="28"/>
          <w:lang w:val="uz-Cyrl-UZ"/>
        </w:rPr>
        <w:t xml:space="preserve"> </w:t>
      </w:r>
      <w:r w:rsidRPr="001F4006">
        <w:rPr>
          <w:sz w:val="28"/>
          <w:szCs w:val="28"/>
          <w:lang w:val="uz-Cyrl-UZ"/>
        </w:rPr>
        <w:t>чора-тадбирлар</w:t>
      </w:r>
      <w:r w:rsidR="00F0116D">
        <w:rPr>
          <w:sz w:val="28"/>
          <w:szCs w:val="28"/>
          <w:lang w:val="uz-Cyrl-UZ"/>
        </w:rPr>
        <w:t xml:space="preserve"> </w:t>
      </w:r>
      <w:r w:rsidRPr="001F4006">
        <w:rPr>
          <w:sz w:val="28"/>
          <w:szCs w:val="28"/>
          <w:lang w:val="uz-Cyrl-UZ"/>
        </w:rPr>
        <w:t>тўғрисида</w:t>
      </w:r>
      <w:r w:rsidRPr="001F4006">
        <w:rPr>
          <w:i/>
          <w:iCs/>
          <w:sz w:val="28"/>
          <w:szCs w:val="28"/>
          <w:lang w:val="uz-Cyrl-UZ"/>
        </w:rPr>
        <w:t>»</w:t>
      </w:r>
      <w:r w:rsidR="00F0116D">
        <w:rPr>
          <w:i/>
          <w:iCs/>
          <w:sz w:val="28"/>
          <w:szCs w:val="28"/>
          <w:lang w:val="uz-Cyrl-UZ"/>
        </w:rPr>
        <w:t xml:space="preserve"> </w:t>
      </w:r>
      <w:hyperlink r:id="rId9" w:tgtFrame="_blank" w:history="1">
        <w:r w:rsidR="003221BE" w:rsidRPr="001F4006">
          <w:rPr>
            <w:sz w:val="28"/>
            <w:szCs w:val="28"/>
            <w:lang w:val="uz-Cyrl-UZ"/>
          </w:rPr>
          <w:t>ПФ-5812</w:t>
        </w:r>
      </w:hyperlink>
      <w:r w:rsidR="00F0116D">
        <w:rPr>
          <w:sz w:val="28"/>
          <w:szCs w:val="28"/>
          <w:lang w:val="uz-Cyrl-UZ"/>
        </w:rPr>
        <w:t xml:space="preserve"> </w:t>
      </w:r>
      <w:r w:rsidR="00315562" w:rsidRPr="001F4006">
        <w:rPr>
          <w:bCs/>
          <w:sz w:val="28"/>
          <w:szCs w:val="28"/>
          <w:shd w:val="clear" w:color="auto" w:fill="FFFFFF"/>
          <w:lang w:val="uz-Cyrl-UZ"/>
        </w:rPr>
        <w:t>фармонида</w:t>
      </w:r>
      <w:r w:rsidR="00F0116D">
        <w:rPr>
          <w:bCs/>
          <w:sz w:val="28"/>
          <w:szCs w:val="28"/>
          <w:shd w:val="clear" w:color="auto" w:fill="FFFFFF"/>
          <w:lang w:val="uz-Cyrl-UZ"/>
        </w:rPr>
        <w:t xml:space="preserve"> </w:t>
      </w:r>
      <w:r w:rsidR="007F2DEA" w:rsidRPr="001F4006">
        <w:rPr>
          <w:bCs/>
          <w:sz w:val="28"/>
          <w:szCs w:val="28"/>
          <w:shd w:val="clear" w:color="auto" w:fill="FFFFFF"/>
          <w:lang w:val="uz-Cyrl-UZ"/>
        </w:rPr>
        <w:t>“</w:t>
      </w:r>
      <w:r w:rsidR="00315562" w:rsidRPr="001F4006">
        <w:rPr>
          <w:sz w:val="28"/>
          <w:szCs w:val="28"/>
          <w:lang w:val="uz-Cyrl-UZ"/>
        </w:rPr>
        <w:t>Ҳаёт</w:t>
      </w:r>
      <w:r w:rsidR="00F0116D">
        <w:rPr>
          <w:sz w:val="28"/>
          <w:szCs w:val="28"/>
          <w:lang w:val="uz-Cyrl-UZ"/>
        </w:rPr>
        <w:t xml:space="preserve"> </w:t>
      </w:r>
      <w:r w:rsidR="00315562" w:rsidRPr="001F4006">
        <w:rPr>
          <w:sz w:val="28"/>
          <w:szCs w:val="28"/>
          <w:lang w:val="uz-Cyrl-UZ"/>
        </w:rPr>
        <w:t>давомида</w:t>
      </w:r>
      <w:r w:rsidR="00F0116D">
        <w:rPr>
          <w:sz w:val="28"/>
          <w:szCs w:val="28"/>
          <w:lang w:val="uz-Cyrl-UZ"/>
        </w:rPr>
        <w:t xml:space="preserve"> </w:t>
      </w:r>
      <w:r w:rsidR="00315562" w:rsidRPr="001F4006">
        <w:rPr>
          <w:sz w:val="28"/>
          <w:szCs w:val="28"/>
          <w:lang w:val="uz-Cyrl-UZ"/>
        </w:rPr>
        <w:t>таълим</w:t>
      </w:r>
      <w:r w:rsidR="00F0116D">
        <w:rPr>
          <w:sz w:val="28"/>
          <w:szCs w:val="28"/>
          <w:lang w:val="uz-Cyrl-UZ"/>
        </w:rPr>
        <w:t xml:space="preserve"> </w:t>
      </w:r>
      <w:r w:rsidR="00315562" w:rsidRPr="001F4006">
        <w:rPr>
          <w:sz w:val="28"/>
          <w:szCs w:val="28"/>
          <w:lang w:val="uz-Cyrl-UZ"/>
        </w:rPr>
        <w:t>олиш”</w:t>
      </w:r>
      <w:r w:rsidR="00F0116D">
        <w:rPr>
          <w:sz w:val="28"/>
          <w:szCs w:val="28"/>
          <w:lang w:val="uz-Cyrl-UZ"/>
        </w:rPr>
        <w:t xml:space="preserve"> </w:t>
      </w:r>
      <w:r w:rsidR="00315562" w:rsidRPr="001F4006">
        <w:rPr>
          <w:sz w:val="28"/>
          <w:szCs w:val="28"/>
          <w:lang w:val="uz-Cyrl-UZ"/>
        </w:rPr>
        <w:t>тамойили</w:t>
      </w:r>
      <w:r w:rsidR="00F0116D">
        <w:rPr>
          <w:sz w:val="28"/>
          <w:szCs w:val="28"/>
          <w:lang w:val="uz-Cyrl-UZ"/>
        </w:rPr>
        <w:t xml:space="preserve"> </w:t>
      </w:r>
      <w:r w:rsidR="00315562" w:rsidRPr="001F4006">
        <w:rPr>
          <w:sz w:val="28"/>
          <w:szCs w:val="28"/>
          <w:lang w:val="uz-Cyrl-UZ"/>
        </w:rPr>
        <w:t>асосида</w:t>
      </w:r>
      <w:r w:rsidR="00F0116D">
        <w:rPr>
          <w:sz w:val="28"/>
          <w:szCs w:val="28"/>
          <w:lang w:val="uz-Cyrl-UZ"/>
        </w:rPr>
        <w:t xml:space="preserve"> </w:t>
      </w:r>
      <w:r w:rsidR="00315562" w:rsidRPr="001F4006">
        <w:rPr>
          <w:sz w:val="28"/>
          <w:szCs w:val="28"/>
          <w:lang w:val="uz-Cyrl-UZ"/>
        </w:rPr>
        <w:t>коллеж</w:t>
      </w:r>
      <w:r w:rsidR="00F0116D">
        <w:rPr>
          <w:sz w:val="28"/>
          <w:szCs w:val="28"/>
          <w:lang w:val="uz-Cyrl-UZ"/>
        </w:rPr>
        <w:t xml:space="preserve"> </w:t>
      </w:r>
      <w:r w:rsidR="00315562" w:rsidRPr="001F4006">
        <w:rPr>
          <w:sz w:val="28"/>
          <w:szCs w:val="28"/>
          <w:lang w:val="uz-Cyrl-UZ"/>
        </w:rPr>
        <w:t>ва</w:t>
      </w:r>
      <w:r w:rsidR="00F0116D">
        <w:rPr>
          <w:sz w:val="28"/>
          <w:szCs w:val="28"/>
          <w:lang w:val="uz-Cyrl-UZ"/>
        </w:rPr>
        <w:t xml:space="preserve"> </w:t>
      </w:r>
      <w:r w:rsidR="00315562" w:rsidRPr="001F4006">
        <w:rPr>
          <w:sz w:val="28"/>
          <w:szCs w:val="28"/>
          <w:lang w:val="uz-Cyrl-UZ"/>
        </w:rPr>
        <w:t>техникумларда</w:t>
      </w:r>
      <w:r w:rsidR="00F0116D">
        <w:rPr>
          <w:sz w:val="28"/>
          <w:szCs w:val="28"/>
          <w:lang w:val="uz-Cyrl-UZ"/>
        </w:rPr>
        <w:t xml:space="preserve"> </w:t>
      </w:r>
      <w:r w:rsidR="00315562" w:rsidRPr="001F4006">
        <w:rPr>
          <w:sz w:val="28"/>
          <w:szCs w:val="28"/>
          <w:lang w:val="uz-Cyrl-UZ"/>
        </w:rPr>
        <w:t>кадрларни</w:t>
      </w:r>
      <w:r w:rsidR="00F0116D">
        <w:rPr>
          <w:sz w:val="28"/>
          <w:szCs w:val="28"/>
          <w:lang w:val="uz-Cyrl-UZ"/>
        </w:rPr>
        <w:t xml:space="preserve"> </w:t>
      </w:r>
      <w:r w:rsidR="00315562" w:rsidRPr="001F4006">
        <w:rPr>
          <w:sz w:val="28"/>
          <w:szCs w:val="28"/>
          <w:lang w:val="uz-Cyrl-UZ"/>
        </w:rPr>
        <w:t>2</w:t>
      </w:r>
      <w:r w:rsidR="00F0116D">
        <w:rPr>
          <w:sz w:val="28"/>
          <w:szCs w:val="28"/>
          <w:lang w:val="uz-Cyrl-UZ"/>
        </w:rPr>
        <w:t xml:space="preserve"> </w:t>
      </w:r>
      <w:r w:rsidR="00315562" w:rsidRPr="001F4006">
        <w:rPr>
          <w:sz w:val="28"/>
          <w:szCs w:val="28"/>
          <w:lang w:val="uz-Cyrl-UZ"/>
        </w:rPr>
        <w:t>йилгача</w:t>
      </w:r>
      <w:r w:rsidR="00F0116D">
        <w:rPr>
          <w:sz w:val="28"/>
          <w:szCs w:val="28"/>
          <w:lang w:val="uz-Cyrl-UZ"/>
        </w:rPr>
        <w:t xml:space="preserve"> </w:t>
      </w:r>
      <w:r w:rsidR="00315562" w:rsidRPr="001F4006">
        <w:rPr>
          <w:sz w:val="28"/>
          <w:szCs w:val="28"/>
          <w:lang w:val="uz-Cyrl-UZ"/>
        </w:rPr>
        <w:t>муддатда</w:t>
      </w:r>
      <w:r w:rsidR="00F0116D">
        <w:rPr>
          <w:sz w:val="28"/>
          <w:szCs w:val="28"/>
          <w:lang w:val="uz-Cyrl-UZ"/>
        </w:rPr>
        <w:t xml:space="preserve"> </w:t>
      </w:r>
      <w:r w:rsidR="00315562" w:rsidRPr="001F4006">
        <w:rPr>
          <w:sz w:val="28"/>
          <w:szCs w:val="28"/>
          <w:lang w:val="uz-Cyrl-UZ"/>
        </w:rPr>
        <w:t>кундузги,</w:t>
      </w:r>
      <w:r w:rsidR="00F0116D">
        <w:rPr>
          <w:sz w:val="28"/>
          <w:szCs w:val="28"/>
          <w:lang w:val="uz-Cyrl-UZ"/>
        </w:rPr>
        <w:t xml:space="preserve"> </w:t>
      </w:r>
      <w:r w:rsidR="00315562" w:rsidRPr="001F4006">
        <w:rPr>
          <w:sz w:val="28"/>
          <w:szCs w:val="28"/>
          <w:lang w:val="uz-Cyrl-UZ"/>
        </w:rPr>
        <w:t>кечки</w:t>
      </w:r>
      <w:r w:rsidR="00F0116D">
        <w:rPr>
          <w:sz w:val="28"/>
          <w:szCs w:val="28"/>
          <w:lang w:val="uz-Cyrl-UZ"/>
        </w:rPr>
        <w:t xml:space="preserve"> </w:t>
      </w:r>
      <w:r w:rsidR="00315562" w:rsidRPr="001F4006">
        <w:rPr>
          <w:sz w:val="28"/>
          <w:szCs w:val="28"/>
          <w:lang w:val="uz-Cyrl-UZ"/>
        </w:rPr>
        <w:t>ва</w:t>
      </w:r>
      <w:r w:rsidR="00F0116D">
        <w:rPr>
          <w:sz w:val="28"/>
          <w:szCs w:val="28"/>
          <w:lang w:val="uz-Cyrl-UZ"/>
        </w:rPr>
        <w:t xml:space="preserve"> </w:t>
      </w:r>
      <w:r w:rsidR="00315562" w:rsidRPr="001F4006">
        <w:rPr>
          <w:sz w:val="28"/>
          <w:szCs w:val="28"/>
          <w:lang w:val="uz-Cyrl-UZ"/>
        </w:rPr>
        <w:t>сиртқи</w:t>
      </w:r>
      <w:r w:rsidR="00F0116D">
        <w:rPr>
          <w:sz w:val="28"/>
          <w:szCs w:val="28"/>
          <w:lang w:val="uz-Cyrl-UZ"/>
        </w:rPr>
        <w:t xml:space="preserve"> </w:t>
      </w:r>
      <w:r w:rsidR="00315562" w:rsidRPr="001F4006">
        <w:rPr>
          <w:sz w:val="28"/>
          <w:szCs w:val="28"/>
          <w:lang w:val="uz-Cyrl-UZ"/>
        </w:rPr>
        <w:t>таълим</w:t>
      </w:r>
      <w:r w:rsidR="00F0116D">
        <w:rPr>
          <w:sz w:val="28"/>
          <w:szCs w:val="28"/>
          <w:lang w:val="uz-Cyrl-UZ"/>
        </w:rPr>
        <w:t xml:space="preserve"> </w:t>
      </w:r>
      <w:r w:rsidR="00315562" w:rsidRPr="001F4006">
        <w:rPr>
          <w:sz w:val="28"/>
          <w:szCs w:val="28"/>
          <w:lang w:val="uz-Cyrl-UZ"/>
        </w:rPr>
        <w:t>шаклларида</w:t>
      </w:r>
      <w:r w:rsidR="00F0116D">
        <w:rPr>
          <w:sz w:val="28"/>
          <w:szCs w:val="28"/>
          <w:lang w:val="uz-Cyrl-UZ"/>
        </w:rPr>
        <w:t xml:space="preserve"> </w:t>
      </w:r>
      <w:r w:rsidR="00315562" w:rsidRPr="001F4006">
        <w:rPr>
          <w:sz w:val="28"/>
          <w:szCs w:val="28"/>
          <w:lang w:val="uz-Cyrl-UZ"/>
        </w:rPr>
        <w:t>кадрлар</w:t>
      </w:r>
      <w:r w:rsidR="00F0116D">
        <w:rPr>
          <w:sz w:val="28"/>
          <w:szCs w:val="28"/>
          <w:lang w:val="uz-Cyrl-UZ"/>
        </w:rPr>
        <w:t xml:space="preserve"> </w:t>
      </w:r>
      <w:r w:rsidR="00315562" w:rsidRPr="001F4006">
        <w:rPr>
          <w:sz w:val="28"/>
          <w:szCs w:val="28"/>
          <w:lang w:val="uz-Cyrl-UZ"/>
        </w:rPr>
        <w:t>тайёрлаш</w:t>
      </w:r>
      <w:r w:rsidR="00F0116D">
        <w:rPr>
          <w:sz w:val="28"/>
          <w:szCs w:val="28"/>
          <w:lang w:val="uz-Cyrl-UZ"/>
        </w:rPr>
        <w:t xml:space="preserve"> </w:t>
      </w:r>
      <w:r w:rsidR="00315562" w:rsidRPr="001F4006">
        <w:rPr>
          <w:sz w:val="28"/>
          <w:szCs w:val="28"/>
          <w:lang w:val="uz-Cyrl-UZ"/>
        </w:rPr>
        <w:t>бўйича</w:t>
      </w:r>
      <w:r w:rsidR="00F0116D">
        <w:rPr>
          <w:sz w:val="28"/>
          <w:szCs w:val="28"/>
          <w:lang w:val="uz-Cyrl-UZ"/>
        </w:rPr>
        <w:t xml:space="preserve"> </w:t>
      </w:r>
      <w:r w:rsidR="00315562" w:rsidRPr="001F4006">
        <w:rPr>
          <w:sz w:val="28"/>
          <w:szCs w:val="28"/>
          <w:lang w:val="uz-Cyrl-UZ"/>
        </w:rPr>
        <w:t>вазифалар</w:t>
      </w:r>
      <w:r w:rsidR="00F0116D">
        <w:rPr>
          <w:sz w:val="28"/>
          <w:szCs w:val="28"/>
          <w:lang w:val="uz-Cyrl-UZ"/>
        </w:rPr>
        <w:t xml:space="preserve"> </w:t>
      </w:r>
      <w:r w:rsidR="00315562" w:rsidRPr="001F4006">
        <w:rPr>
          <w:sz w:val="28"/>
          <w:szCs w:val="28"/>
          <w:lang w:val="uz-Cyrl-UZ"/>
        </w:rPr>
        <w:t>белгиланган</w:t>
      </w:r>
      <w:r w:rsidR="00F0116D">
        <w:rPr>
          <w:sz w:val="28"/>
          <w:szCs w:val="28"/>
          <w:lang w:val="uz-Cyrl-UZ"/>
        </w:rPr>
        <w:t xml:space="preserve"> </w:t>
      </w:r>
      <w:r w:rsidR="00315562" w:rsidRPr="001F4006">
        <w:rPr>
          <w:sz w:val="28"/>
          <w:szCs w:val="28"/>
          <w:lang w:val="uz-Cyrl-UZ"/>
        </w:rPr>
        <w:t>бўлиб,</w:t>
      </w:r>
      <w:r w:rsidR="00F0116D">
        <w:rPr>
          <w:sz w:val="28"/>
          <w:szCs w:val="28"/>
          <w:lang w:val="uz-Cyrl-UZ"/>
        </w:rPr>
        <w:t xml:space="preserve"> </w:t>
      </w:r>
      <w:r w:rsidR="001A11BE" w:rsidRPr="001F4006">
        <w:rPr>
          <w:sz w:val="28"/>
          <w:szCs w:val="28"/>
          <w:lang w:val="uz-Cyrl-UZ"/>
        </w:rPr>
        <w:t>уларда</w:t>
      </w:r>
      <w:r w:rsidR="00F0116D">
        <w:rPr>
          <w:sz w:val="28"/>
          <w:szCs w:val="28"/>
          <w:lang w:val="uz-Cyrl-UZ"/>
        </w:rPr>
        <w:t xml:space="preserve"> </w:t>
      </w:r>
      <w:r w:rsidR="001A11BE" w:rsidRPr="001F4006">
        <w:rPr>
          <w:sz w:val="28"/>
          <w:szCs w:val="28"/>
          <w:lang w:val="uz-Cyrl-UZ"/>
        </w:rPr>
        <w:t>тегишли</w:t>
      </w:r>
      <w:r w:rsidR="00F0116D">
        <w:rPr>
          <w:sz w:val="28"/>
          <w:szCs w:val="28"/>
          <w:lang w:val="uz-Cyrl-UZ"/>
        </w:rPr>
        <w:t xml:space="preserve"> </w:t>
      </w:r>
      <w:r w:rsidR="001A11BE" w:rsidRPr="001F4006">
        <w:rPr>
          <w:sz w:val="28"/>
          <w:szCs w:val="28"/>
          <w:lang w:val="uz-Cyrl-UZ"/>
        </w:rPr>
        <w:t>касблар</w:t>
      </w:r>
      <w:r w:rsidR="00F0116D">
        <w:rPr>
          <w:sz w:val="28"/>
          <w:szCs w:val="28"/>
          <w:lang w:val="uz-Cyrl-UZ"/>
        </w:rPr>
        <w:t xml:space="preserve"> </w:t>
      </w:r>
      <w:r w:rsidR="001A11BE" w:rsidRPr="001F4006">
        <w:rPr>
          <w:sz w:val="28"/>
          <w:szCs w:val="28"/>
          <w:lang w:val="uz-Cyrl-UZ"/>
        </w:rPr>
        <w:t>бўйича</w:t>
      </w:r>
      <w:r w:rsidR="00F0116D">
        <w:rPr>
          <w:sz w:val="28"/>
          <w:szCs w:val="28"/>
          <w:lang w:val="uz-Cyrl-UZ"/>
        </w:rPr>
        <w:t xml:space="preserve"> </w:t>
      </w:r>
      <w:r w:rsidR="001A11BE" w:rsidRPr="001F4006">
        <w:rPr>
          <w:sz w:val="28"/>
          <w:szCs w:val="28"/>
          <w:lang w:val="uz-Cyrl-UZ"/>
        </w:rPr>
        <w:t>компетенциялар</w:t>
      </w:r>
      <w:r w:rsidR="00F0116D">
        <w:rPr>
          <w:sz w:val="28"/>
          <w:szCs w:val="28"/>
          <w:lang w:val="uz-Cyrl-UZ"/>
        </w:rPr>
        <w:t xml:space="preserve"> </w:t>
      </w:r>
      <w:r w:rsidR="001A11BE" w:rsidRPr="001F4006">
        <w:rPr>
          <w:sz w:val="28"/>
          <w:szCs w:val="28"/>
          <w:lang w:val="uz-Cyrl-UZ"/>
        </w:rPr>
        <w:t>шакллантирилиши</w:t>
      </w:r>
      <w:r w:rsidR="00F0116D">
        <w:rPr>
          <w:sz w:val="28"/>
          <w:szCs w:val="28"/>
          <w:lang w:val="uz-Cyrl-UZ"/>
        </w:rPr>
        <w:t xml:space="preserve"> </w:t>
      </w:r>
      <w:r w:rsidR="001A11BE" w:rsidRPr="001F4006">
        <w:rPr>
          <w:sz w:val="28"/>
          <w:szCs w:val="28"/>
          <w:lang w:val="uz-Cyrl-UZ"/>
        </w:rPr>
        <w:t>мақсад</w:t>
      </w:r>
      <w:r w:rsidR="00F0116D">
        <w:rPr>
          <w:sz w:val="28"/>
          <w:szCs w:val="28"/>
          <w:lang w:val="uz-Cyrl-UZ"/>
        </w:rPr>
        <w:t xml:space="preserve"> </w:t>
      </w:r>
      <w:r w:rsidR="001A11BE" w:rsidRPr="001F4006">
        <w:rPr>
          <w:sz w:val="28"/>
          <w:szCs w:val="28"/>
          <w:lang w:val="uz-Cyrl-UZ"/>
        </w:rPr>
        <w:t>қилинган.</w:t>
      </w:r>
      <w:r w:rsidR="00F0116D">
        <w:rPr>
          <w:sz w:val="28"/>
          <w:szCs w:val="28"/>
          <w:lang w:val="uz-Cyrl-UZ"/>
        </w:rPr>
        <w:t xml:space="preserve"> </w:t>
      </w:r>
      <w:r w:rsidR="001A11BE" w:rsidRPr="001F4006">
        <w:rPr>
          <w:sz w:val="28"/>
          <w:szCs w:val="28"/>
          <w:lang w:val="uz-Cyrl-UZ"/>
        </w:rPr>
        <w:t>Шундан</w:t>
      </w:r>
      <w:r w:rsidR="00F0116D">
        <w:rPr>
          <w:sz w:val="28"/>
          <w:szCs w:val="28"/>
          <w:lang w:val="uz-Cyrl-UZ"/>
        </w:rPr>
        <w:t xml:space="preserve"> </w:t>
      </w:r>
      <w:r w:rsidR="001A11BE" w:rsidRPr="001F4006">
        <w:rPr>
          <w:sz w:val="28"/>
          <w:szCs w:val="28"/>
          <w:lang w:val="uz-Cyrl-UZ"/>
        </w:rPr>
        <w:t>келиб</w:t>
      </w:r>
      <w:r w:rsidR="00F0116D">
        <w:rPr>
          <w:sz w:val="28"/>
          <w:szCs w:val="28"/>
          <w:lang w:val="uz-Cyrl-UZ"/>
        </w:rPr>
        <w:t xml:space="preserve"> </w:t>
      </w:r>
      <w:r w:rsidR="001A11BE" w:rsidRPr="001F4006">
        <w:rPr>
          <w:sz w:val="28"/>
          <w:szCs w:val="28"/>
          <w:lang w:val="uz-Cyrl-UZ"/>
        </w:rPr>
        <w:t>чиқиб,</w:t>
      </w:r>
      <w:r w:rsidR="00F0116D">
        <w:rPr>
          <w:sz w:val="28"/>
          <w:szCs w:val="28"/>
          <w:lang w:val="uz-Cyrl-UZ"/>
        </w:rPr>
        <w:t xml:space="preserve"> </w:t>
      </w:r>
      <w:r w:rsidR="001A11BE" w:rsidRPr="001F4006">
        <w:rPr>
          <w:sz w:val="28"/>
          <w:szCs w:val="28"/>
          <w:lang w:val="uz-Cyrl-UZ"/>
        </w:rPr>
        <w:t>туман</w:t>
      </w:r>
      <w:r w:rsidR="00F0116D">
        <w:rPr>
          <w:sz w:val="28"/>
          <w:szCs w:val="28"/>
          <w:lang w:val="uz-Cyrl-UZ"/>
        </w:rPr>
        <w:t xml:space="preserve"> </w:t>
      </w:r>
      <w:r w:rsidR="001A11BE" w:rsidRPr="001F4006">
        <w:rPr>
          <w:sz w:val="28"/>
          <w:szCs w:val="28"/>
          <w:lang w:val="uz-Cyrl-UZ"/>
        </w:rPr>
        <w:t>даражасида</w:t>
      </w:r>
      <w:r w:rsidR="00F0116D">
        <w:rPr>
          <w:sz w:val="28"/>
          <w:szCs w:val="28"/>
          <w:lang w:val="uz-Cyrl-UZ"/>
        </w:rPr>
        <w:t xml:space="preserve"> </w:t>
      </w:r>
      <w:r w:rsidR="001A11BE" w:rsidRPr="001F4006">
        <w:rPr>
          <w:sz w:val="28"/>
          <w:szCs w:val="28"/>
          <w:lang w:val="uz-Cyrl-UZ"/>
        </w:rPr>
        <w:t>фаолият</w:t>
      </w:r>
      <w:r w:rsidR="00F0116D">
        <w:rPr>
          <w:sz w:val="28"/>
          <w:szCs w:val="28"/>
          <w:lang w:val="uz-Cyrl-UZ"/>
        </w:rPr>
        <w:t xml:space="preserve"> </w:t>
      </w:r>
      <w:r w:rsidR="001A11BE" w:rsidRPr="001F4006">
        <w:rPr>
          <w:sz w:val="28"/>
          <w:szCs w:val="28"/>
          <w:lang w:val="uz-Cyrl-UZ"/>
        </w:rPr>
        <w:t>кўрсатаётган</w:t>
      </w:r>
      <w:r w:rsidR="00F0116D">
        <w:rPr>
          <w:sz w:val="28"/>
          <w:szCs w:val="28"/>
          <w:lang w:val="uz-Cyrl-UZ"/>
        </w:rPr>
        <w:t xml:space="preserve"> </w:t>
      </w:r>
      <w:r w:rsidR="001A11BE" w:rsidRPr="001F4006">
        <w:rPr>
          <w:sz w:val="28"/>
          <w:szCs w:val="28"/>
          <w:lang w:val="uz-Cyrl-UZ"/>
        </w:rPr>
        <w:t>раҳбар</w:t>
      </w:r>
      <w:r w:rsidR="00F0116D">
        <w:rPr>
          <w:sz w:val="28"/>
          <w:szCs w:val="28"/>
          <w:lang w:val="uz-Cyrl-UZ"/>
        </w:rPr>
        <w:t xml:space="preserve"> </w:t>
      </w:r>
      <w:r w:rsidR="001A11BE" w:rsidRPr="001F4006">
        <w:rPr>
          <w:sz w:val="28"/>
          <w:szCs w:val="28"/>
          <w:lang w:val="uz-Cyrl-UZ"/>
        </w:rPr>
        <w:t>аёллар</w:t>
      </w:r>
      <w:r w:rsidR="00F0116D">
        <w:rPr>
          <w:sz w:val="28"/>
          <w:szCs w:val="28"/>
          <w:lang w:val="uz-Cyrl-UZ"/>
        </w:rPr>
        <w:t xml:space="preserve"> </w:t>
      </w:r>
      <w:r w:rsidR="001A11BE" w:rsidRPr="001F4006">
        <w:rPr>
          <w:sz w:val="28"/>
          <w:szCs w:val="28"/>
          <w:lang w:val="uz-Cyrl-UZ"/>
        </w:rPr>
        <w:t>учун</w:t>
      </w:r>
      <w:r w:rsidR="00F0116D">
        <w:rPr>
          <w:sz w:val="28"/>
          <w:szCs w:val="28"/>
          <w:lang w:val="uz-Cyrl-UZ"/>
        </w:rPr>
        <w:t xml:space="preserve"> </w:t>
      </w:r>
      <w:r w:rsidR="001A11BE" w:rsidRPr="001F4006">
        <w:rPr>
          <w:sz w:val="28"/>
          <w:szCs w:val="28"/>
          <w:lang w:val="uz-Cyrl-UZ"/>
        </w:rPr>
        <w:t>коллеж</w:t>
      </w:r>
      <w:r w:rsidR="00F0116D">
        <w:rPr>
          <w:sz w:val="28"/>
          <w:szCs w:val="28"/>
          <w:lang w:val="uz-Cyrl-UZ"/>
        </w:rPr>
        <w:t xml:space="preserve"> </w:t>
      </w:r>
      <w:r w:rsidR="001A11BE" w:rsidRPr="001F4006">
        <w:rPr>
          <w:sz w:val="28"/>
          <w:szCs w:val="28"/>
          <w:lang w:val="uz-Cyrl-UZ"/>
        </w:rPr>
        <w:t>ва</w:t>
      </w:r>
      <w:r w:rsidR="00F0116D">
        <w:rPr>
          <w:sz w:val="28"/>
          <w:szCs w:val="28"/>
          <w:lang w:val="uz-Cyrl-UZ"/>
        </w:rPr>
        <w:t xml:space="preserve"> </w:t>
      </w:r>
      <w:r w:rsidR="001A11BE" w:rsidRPr="001F4006">
        <w:rPr>
          <w:sz w:val="28"/>
          <w:szCs w:val="28"/>
          <w:lang w:val="uz-Cyrl-UZ"/>
        </w:rPr>
        <w:t>техникумларда</w:t>
      </w:r>
      <w:r w:rsidR="00F0116D">
        <w:rPr>
          <w:sz w:val="28"/>
          <w:szCs w:val="28"/>
          <w:lang w:val="uz-Cyrl-UZ"/>
        </w:rPr>
        <w:t xml:space="preserve"> </w:t>
      </w:r>
      <w:r w:rsidR="001A11BE" w:rsidRPr="001F4006">
        <w:rPr>
          <w:sz w:val="28"/>
          <w:szCs w:val="28"/>
          <w:lang w:val="uz-Cyrl-UZ"/>
        </w:rPr>
        <w:t>доимий</w:t>
      </w:r>
      <w:r w:rsidR="00F0116D">
        <w:rPr>
          <w:sz w:val="28"/>
          <w:szCs w:val="28"/>
          <w:lang w:val="uz-Cyrl-UZ"/>
        </w:rPr>
        <w:t xml:space="preserve"> </w:t>
      </w:r>
      <w:r w:rsidR="001A11BE" w:rsidRPr="001F4006">
        <w:rPr>
          <w:sz w:val="28"/>
          <w:szCs w:val="28"/>
          <w:lang w:val="uz-Cyrl-UZ"/>
        </w:rPr>
        <w:t>малака</w:t>
      </w:r>
      <w:r w:rsidR="00F0116D">
        <w:rPr>
          <w:sz w:val="28"/>
          <w:szCs w:val="28"/>
          <w:lang w:val="uz-Cyrl-UZ"/>
        </w:rPr>
        <w:t xml:space="preserve"> </w:t>
      </w:r>
      <w:r w:rsidR="001A11BE" w:rsidRPr="001F4006">
        <w:rPr>
          <w:sz w:val="28"/>
          <w:szCs w:val="28"/>
          <w:lang w:val="uz-Cyrl-UZ"/>
        </w:rPr>
        <w:t>ошириш</w:t>
      </w:r>
      <w:r w:rsidR="00F0116D">
        <w:rPr>
          <w:sz w:val="28"/>
          <w:szCs w:val="28"/>
          <w:lang w:val="uz-Cyrl-UZ"/>
        </w:rPr>
        <w:t xml:space="preserve"> </w:t>
      </w:r>
      <w:r w:rsidR="001A11BE" w:rsidRPr="001F4006">
        <w:rPr>
          <w:sz w:val="28"/>
          <w:szCs w:val="28"/>
          <w:lang w:val="uz-Cyrl-UZ"/>
        </w:rPr>
        <w:t>кунлари</w:t>
      </w:r>
      <w:r w:rsidR="00F0116D">
        <w:rPr>
          <w:sz w:val="28"/>
          <w:szCs w:val="28"/>
          <w:lang w:val="uz-Cyrl-UZ"/>
        </w:rPr>
        <w:t xml:space="preserve"> </w:t>
      </w:r>
      <w:r w:rsidR="001A11BE" w:rsidRPr="001F4006">
        <w:rPr>
          <w:sz w:val="28"/>
          <w:szCs w:val="28"/>
          <w:lang w:val="uz-Cyrl-UZ"/>
        </w:rPr>
        <w:t>бир</w:t>
      </w:r>
      <w:r w:rsidR="00F0116D">
        <w:rPr>
          <w:sz w:val="28"/>
          <w:szCs w:val="28"/>
          <w:lang w:val="uz-Cyrl-UZ"/>
        </w:rPr>
        <w:t xml:space="preserve"> </w:t>
      </w:r>
      <w:r w:rsidR="001A11BE" w:rsidRPr="001F4006">
        <w:rPr>
          <w:sz w:val="28"/>
          <w:szCs w:val="28"/>
          <w:lang w:val="uz-Cyrl-UZ"/>
        </w:rPr>
        <w:t>ойда</w:t>
      </w:r>
      <w:r w:rsidR="00F0116D">
        <w:rPr>
          <w:sz w:val="28"/>
          <w:szCs w:val="28"/>
          <w:lang w:val="uz-Cyrl-UZ"/>
        </w:rPr>
        <w:t xml:space="preserve"> </w:t>
      </w:r>
      <w:r w:rsidR="001A11BE" w:rsidRPr="001F4006">
        <w:rPr>
          <w:sz w:val="28"/>
          <w:szCs w:val="28"/>
          <w:lang w:val="uz-Cyrl-UZ"/>
        </w:rPr>
        <w:t>икки</w:t>
      </w:r>
      <w:r w:rsidR="00F0116D">
        <w:rPr>
          <w:sz w:val="28"/>
          <w:szCs w:val="28"/>
          <w:lang w:val="uz-Cyrl-UZ"/>
        </w:rPr>
        <w:t xml:space="preserve"> </w:t>
      </w:r>
      <w:r w:rsidR="001A11BE" w:rsidRPr="001F4006">
        <w:rPr>
          <w:sz w:val="28"/>
          <w:szCs w:val="28"/>
          <w:lang w:val="uz-Cyrl-UZ"/>
        </w:rPr>
        <w:t>кунлик</w:t>
      </w:r>
      <w:r w:rsidR="00F0116D">
        <w:rPr>
          <w:sz w:val="28"/>
          <w:szCs w:val="28"/>
          <w:lang w:val="uz-Cyrl-UZ"/>
        </w:rPr>
        <w:t xml:space="preserve"> </w:t>
      </w:r>
      <w:r w:rsidR="001A11BE" w:rsidRPr="001F4006">
        <w:rPr>
          <w:sz w:val="28"/>
          <w:szCs w:val="28"/>
          <w:lang w:val="uz-Cyrl-UZ"/>
        </w:rPr>
        <w:t>махсус</w:t>
      </w:r>
      <w:r w:rsidR="00F0116D">
        <w:rPr>
          <w:sz w:val="28"/>
          <w:szCs w:val="28"/>
          <w:lang w:val="uz-Cyrl-UZ"/>
        </w:rPr>
        <w:t xml:space="preserve"> </w:t>
      </w:r>
      <w:r w:rsidR="001A11BE" w:rsidRPr="001F4006">
        <w:rPr>
          <w:sz w:val="28"/>
          <w:szCs w:val="28"/>
          <w:lang w:val="uz-Cyrl-UZ"/>
        </w:rPr>
        <w:t>ўқувлар</w:t>
      </w:r>
      <w:r w:rsidR="00F0116D">
        <w:rPr>
          <w:sz w:val="28"/>
          <w:szCs w:val="28"/>
          <w:lang w:val="uz-Cyrl-UZ"/>
        </w:rPr>
        <w:t xml:space="preserve"> </w:t>
      </w:r>
      <w:r w:rsidR="001A11BE" w:rsidRPr="001F4006">
        <w:rPr>
          <w:sz w:val="28"/>
          <w:szCs w:val="28"/>
          <w:lang w:val="uz-Cyrl-UZ"/>
        </w:rPr>
        <w:t>ташкил</w:t>
      </w:r>
      <w:r w:rsidR="00F0116D">
        <w:rPr>
          <w:sz w:val="28"/>
          <w:szCs w:val="28"/>
          <w:lang w:val="uz-Cyrl-UZ"/>
        </w:rPr>
        <w:t xml:space="preserve"> </w:t>
      </w:r>
      <w:r w:rsidR="001A11BE" w:rsidRPr="001F4006">
        <w:rPr>
          <w:sz w:val="28"/>
          <w:szCs w:val="28"/>
          <w:lang w:val="uz-Cyrl-UZ"/>
        </w:rPr>
        <w:t>қилиш,</w:t>
      </w:r>
      <w:r w:rsidR="00F0116D">
        <w:rPr>
          <w:sz w:val="28"/>
          <w:szCs w:val="28"/>
          <w:lang w:val="uz-Cyrl-UZ"/>
        </w:rPr>
        <w:t xml:space="preserve"> </w:t>
      </w:r>
      <w:r w:rsidR="001A11BE" w:rsidRPr="001F4006">
        <w:rPr>
          <w:sz w:val="28"/>
          <w:szCs w:val="28"/>
          <w:lang w:val="uz-Cyrl-UZ"/>
        </w:rPr>
        <w:t>уларни</w:t>
      </w:r>
      <w:r w:rsidR="00F0116D">
        <w:rPr>
          <w:sz w:val="28"/>
          <w:szCs w:val="28"/>
          <w:lang w:val="uz-Cyrl-UZ"/>
        </w:rPr>
        <w:t xml:space="preserve"> </w:t>
      </w:r>
      <w:r w:rsidR="001A11BE" w:rsidRPr="001F4006">
        <w:rPr>
          <w:sz w:val="28"/>
          <w:szCs w:val="28"/>
          <w:lang w:val="uz-Cyrl-UZ"/>
        </w:rPr>
        <w:t>касбий</w:t>
      </w:r>
      <w:r w:rsidR="00F0116D">
        <w:rPr>
          <w:sz w:val="28"/>
          <w:szCs w:val="28"/>
          <w:lang w:val="uz-Cyrl-UZ"/>
        </w:rPr>
        <w:t xml:space="preserve"> </w:t>
      </w:r>
      <w:r w:rsidR="001A11BE" w:rsidRPr="001F4006">
        <w:rPr>
          <w:sz w:val="28"/>
          <w:szCs w:val="28"/>
          <w:lang w:val="uz-Cyrl-UZ"/>
        </w:rPr>
        <w:t>ва</w:t>
      </w:r>
      <w:r w:rsidR="00F0116D">
        <w:rPr>
          <w:sz w:val="28"/>
          <w:szCs w:val="28"/>
          <w:lang w:val="uz-Cyrl-UZ"/>
        </w:rPr>
        <w:t xml:space="preserve"> </w:t>
      </w:r>
      <w:r w:rsidR="001A11BE" w:rsidRPr="001F4006">
        <w:rPr>
          <w:sz w:val="28"/>
          <w:szCs w:val="28"/>
          <w:lang w:val="uz-Cyrl-UZ"/>
        </w:rPr>
        <w:t>бошқарув</w:t>
      </w:r>
      <w:r w:rsidR="00F0116D">
        <w:rPr>
          <w:sz w:val="28"/>
          <w:szCs w:val="28"/>
          <w:lang w:val="uz-Cyrl-UZ"/>
        </w:rPr>
        <w:t xml:space="preserve"> </w:t>
      </w:r>
      <w:r w:rsidR="001A11BE" w:rsidRPr="001F4006">
        <w:rPr>
          <w:sz w:val="28"/>
          <w:szCs w:val="28"/>
          <w:lang w:val="uz-Cyrl-UZ"/>
        </w:rPr>
        <w:t>фаолияти</w:t>
      </w:r>
      <w:r w:rsidR="00F0116D">
        <w:rPr>
          <w:sz w:val="28"/>
          <w:szCs w:val="28"/>
          <w:lang w:val="uz-Cyrl-UZ"/>
        </w:rPr>
        <w:t xml:space="preserve"> </w:t>
      </w:r>
      <w:r w:rsidR="001A11BE" w:rsidRPr="001F4006">
        <w:rPr>
          <w:sz w:val="28"/>
          <w:szCs w:val="28"/>
          <w:lang w:val="uz-Cyrl-UZ"/>
        </w:rPr>
        <w:t>самарадорлигини</w:t>
      </w:r>
      <w:r w:rsidR="00F0116D">
        <w:rPr>
          <w:sz w:val="28"/>
          <w:szCs w:val="28"/>
          <w:lang w:val="uz-Cyrl-UZ"/>
        </w:rPr>
        <w:t xml:space="preserve"> </w:t>
      </w:r>
      <w:r w:rsidR="001A11BE" w:rsidRPr="001F4006">
        <w:rPr>
          <w:sz w:val="28"/>
          <w:szCs w:val="28"/>
          <w:lang w:val="uz-Cyrl-UZ"/>
        </w:rPr>
        <w:t>таъминлайди.</w:t>
      </w:r>
    </w:p>
    <w:p w14:paraId="24E53613" w14:textId="77777777" w:rsidR="006E0319" w:rsidRPr="001F4006" w:rsidRDefault="001F4006" w:rsidP="009C4B5A">
      <w:pPr>
        <w:pStyle w:val="a3"/>
        <w:spacing w:before="0" w:beforeAutospacing="0" w:after="0" w:afterAutospacing="0"/>
        <w:ind w:firstLine="567"/>
        <w:jc w:val="both"/>
        <w:rPr>
          <w:sz w:val="28"/>
          <w:szCs w:val="28"/>
          <w:lang w:val="uz-Cyrl-UZ"/>
        </w:rPr>
      </w:pPr>
      <w:r>
        <w:rPr>
          <w:sz w:val="28"/>
          <w:szCs w:val="28"/>
          <w:lang w:val="en-US"/>
        </w:rPr>
        <w:t>XXI</w:t>
      </w:r>
      <w:r w:rsidR="00F0116D">
        <w:rPr>
          <w:sz w:val="28"/>
          <w:szCs w:val="28"/>
          <w:lang w:val="uz-Cyrl-UZ"/>
        </w:rPr>
        <w:t xml:space="preserve"> </w:t>
      </w:r>
      <w:r w:rsidR="00190203" w:rsidRPr="001F4006">
        <w:rPr>
          <w:sz w:val="28"/>
          <w:szCs w:val="28"/>
          <w:lang w:val="uz-Cyrl-UZ"/>
        </w:rPr>
        <w:t>аср</w:t>
      </w:r>
      <w:r w:rsidR="00F0116D">
        <w:rPr>
          <w:sz w:val="28"/>
          <w:szCs w:val="28"/>
          <w:lang w:val="uz-Cyrl-UZ"/>
        </w:rPr>
        <w:t xml:space="preserve"> </w:t>
      </w:r>
      <w:r w:rsidR="006E0319" w:rsidRPr="001F4006">
        <w:rPr>
          <w:sz w:val="28"/>
          <w:szCs w:val="28"/>
          <w:lang w:val="uz-Cyrl-UZ"/>
        </w:rPr>
        <w:t>билим,</w:t>
      </w:r>
      <w:r w:rsidR="00F0116D">
        <w:rPr>
          <w:sz w:val="28"/>
          <w:szCs w:val="28"/>
          <w:lang w:val="uz-Cyrl-UZ"/>
        </w:rPr>
        <w:t xml:space="preserve"> </w:t>
      </w:r>
      <w:r w:rsidR="006E0319" w:rsidRPr="001F4006">
        <w:rPr>
          <w:sz w:val="28"/>
          <w:szCs w:val="28"/>
          <w:lang w:val="uz-Cyrl-UZ"/>
        </w:rPr>
        <w:t>ахборот</w:t>
      </w:r>
      <w:r w:rsidR="00F0116D">
        <w:rPr>
          <w:sz w:val="28"/>
          <w:szCs w:val="28"/>
          <w:lang w:val="uz-Cyrl-UZ"/>
        </w:rPr>
        <w:t xml:space="preserve"> </w:t>
      </w:r>
      <w:r w:rsidR="006E0319" w:rsidRPr="001F4006">
        <w:rPr>
          <w:sz w:val="28"/>
          <w:szCs w:val="28"/>
          <w:lang w:val="uz-Cyrl-UZ"/>
        </w:rPr>
        <w:t>ва</w:t>
      </w:r>
      <w:r w:rsidR="00F0116D">
        <w:rPr>
          <w:sz w:val="28"/>
          <w:szCs w:val="28"/>
          <w:lang w:val="uz-Cyrl-UZ"/>
        </w:rPr>
        <w:t xml:space="preserve"> </w:t>
      </w:r>
      <w:r w:rsidR="006E0319" w:rsidRPr="001F4006">
        <w:rPr>
          <w:sz w:val="28"/>
          <w:szCs w:val="28"/>
          <w:lang w:val="uz-Cyrl-UZ"/>
        </w:rPr>
        <w:t>коммуникациялар</w:t>
      </w:r>
      <w:r w:rsidR="00F0116D">
        <w:rPr>
          <w:sz w:val="28"/>
          <w:szCs w:val="28"/>
          <w:lang w:val="uz-Cyrl-UZ"/>
        </w:rPr>
        <w:t xml:space="preserve"> </w:t>
      </w:r>
      <w:r w:rsidR="006E0319" w:rsidRPr="001F4006">
        <w:rPr>
          <w:sz w:val="28"/>
          <w:szCs w:val="28"/>
          <w:lang w:val="uz-Cyrl-UZ"/>
        </w:rPr>
        <w:t>асри,</w:t>
      </w:r>
      <w:r w:rsidR="00F0116D">
        <w:rPr>
          <w:sz w:val="28"/>
          <w:szCs w:val="28"/>
          <w:lang w:val="uz-Cyrl-UZ"/>
        </w:rPr>
        <w:t xml:space="preserve"> </w:t>
      </w:r>
      <w:r w:rsidR="006E0319" w:rsidRPr="001F4006">
        <w:rPr>
          <w:sz w:val="28"/>
          <w:szCs w:val="28"/>
          <w:lang w:val="uz-Cyrl-UZ"/>
        </w:rPr>
        <w:t>технологик</w:t>
      </w:r>
      <w:r w:rsidR="00F0116D">
        <w:rPr>
          <w:sz w:val="28"/>
          <w:szCs w:val="28"/>
          <w:lang w:val="uz-Cyrl-UZ"/>
        </w:rPr>
        <w:t xml:space="preserve"> </w:t>
      </w:r>
      <w:r w:rsidR="006E0319" w:rsidRPr="001F4006">
        <w:rPr>
          <w:sz w:val="28"/>
          <w:szCs w:val="28"/>
          <w:lang w:val="uz-Cyrl-UZ"/>
        </w:rPr>
        <w:t>тараққиётнинг</w:t>
      </w:r>
      <w:r w:rsidR="00F0116D">
        <w:rPr>
          <w:sz w:val="28"/>
          <w:szCs w:val="28"/>
          <w:lang w:val="uz-Cyrl-UZ"/>
        </w:rPr>
        <w:t xml:space="preserve"> </w:t>
      </w:r>
      <w:r w:rsidR="006E0319" w:rsidRPr="001F4006">
        <w:rPr>
          <w:sz w:val="28"/>
          <w:szCs w:val="28"/>
          <w:lang w:val="uz-Cyrl-UZ"/>
        </w:rPr>
        <w:t>жадал</w:t>
      </w:r>
      <w:r w:rsidR="00F0116D">
        <w:rPr>
          <w:sz w:val="28"/>
          <w:szCs w:val="28"/>
          <w:lang w:val="uz-Cyrl-UZ"/>
        </w:rPr>
        <w:t xml:space="preserve"> </w:t>
      </w:r>
      <w:r w:rsidR="006E0319" w:rsidRPr="001F4006">
        <w:rPr>
          <w:sz w:val="28"/>
          <w:szCs w:val="28"/>
          <w:lang w:val="uz-Cyrl-UZ"/>
        </w:rPr>
        <w:t>ривожланиши</w:t>
      </w:r>
      <w:r w:rsidR="00F0116D">
        <w:rPr>
          <w:sz w:val="28"/>
          <w:szCs w:val="28"/>
          <w:lang w:val="uz-Cyrl-UZ"/>
        </w:rPr>
        <w:t xml:space="preserve"> </w:t>
      </w:r>
      <w:r w:rsidR="006E0319" w:rsidRPr="001F4006">
        <w:rPr>
          <w:sz w:val="28"/>
          <w:szCs w:val="28"/>
          <w:lang w:val="uz-Cyrl-UZ"/>
        </w:rPr>
        <w:t>билан</w:t>
      </w:r>
      <w:r w:rsidR="00F0116D">
        <w:rPr>
          <w:sz w:val="28"/>
          <w:szCs w:val="28"/>
          <w:lang w:val="uz-Cyrl-UZ"/>
        </w:rPr>
        <w:t xml:space="preserve"> </w:t>
      </w:r>
      <w:r w:rsidR="006E0319" w:rsidRPr="001F4006">
        <w:rPr>
          <w:sz w:val="28"/>
          <w:szCs w:val="28"/>
          <w:lang w:val="uz-Cyrl-UZ"/>
        </w:rPr>
        <w:t>аж</w:t>
      </w:r>
      <w:r w:rsidR="00190203" w:rsidRPr="001F4006">
        <w:rPr>
          <w:sz w:val="28"/>
          <w:szCs w:val="28"/>
          <w:lang w:val="uz-Cyrl-UZ"/>
        </w:rPr>
        <w:t>ралиб</w:t>
      </w:r>
      <w:r w:rsidR="00F0116D">
        <w:rPr>
          <w:sz w:val="28"/>
          <w:szCs w:val="28"/>
          <w:lang w:val="uz-Cyrl-UZ"/>
        </w:rPr>
        <w:t xml:space="preserve"> </w:t>
      </w:r>
      <w:r w:rsidR="00190203" w:rsidRPr="001F4006">
        <w:rPr>
          <w:sz w:val="28"/>
          <w:szCs w:val="28"/>
          <w:lang w:val="uz-Cyrl-UZ"/>
        </w:rPr>
        <w:t>турадиган</w:t>
      </w:r>
      <w:r w:rsidR="00F0116D">
        <w:rPr>
          <w:sz w:val="28"/>
          <w:szCs w:val="28"/>
          <w:lang w:val="uz-Cyrl-UZ"/>
        </w:rPr>
        <w:t xml:space="preserve"> </w:t>
      </w:r>
      <w:r w:rsidR="00190203" w:rsidRPr="001F4006">
        <w:rPr>
          <w:sz w:val="28"/>
          <w:szCs w:val="28"/>
          <w:lang w:val="uz-Cyrl-UZ"/>
        </w:rPr>
        <w:t>давр.</w:t>
      </w:r>
      <w:r w:rsidR="00F0116D">
        <w:rPr>
          <w:sz w:val="28"/>
          <w:szCs w:val="28"/>
          <w:lang w:val="uz-Cyrl-UZ"/>
        </w:rPr>
        <w:t xml:space="preserve"> </w:t>
      </w:r>
      <w:r w:rsidR="00190203" w:rsidRPr="001F4006">
        <w:rPr>
          <w:sz w:val="28"/>
          <w:szCs w:val="28"/>
          <w:lang w:val="uz-Cyrl-UZ"/>
        </w:rPr>
        <w:t>Э</w:t>
      </w:r>
      <w:r w:rsidR="006E0319" w:rsidRPr="001F4006">
        <w:rPr>
          <w:sz w:val="28"/>
          <w:szCs w:val="28"/>
          <w:lang w:val="uz-Cyrl-UZ"/>
        </w:rPr>
        <w:t>ртанги</w:t>
      </w:r>
      <w:r w:rsidR="00F0116D">
        <w:rPr>
          <w:sz w:val="28"/>
          <w:szCs w:val="28"/>
          <w:lang w:val="uz-Cyrl-UZ"/>
        </w:rPr>
        <w:t xml:space="preserve"> </w:t>
      </w:r>
      <w:r w:rsidR="006E0319" w:rsidRPr="001F4006">
        <w:rPr>
          <w:sz w:val="28"/>
          <w:szCs w:val="28"/>
          <w:lang w:val="uz-Cyrl-UZ"/>
        </w:rPr>
        <w:t>касблар</w:t>
      </w:r>
      <w:r w:rsidR="00F0116D">
        <w:rPr>
          <w:sz w:val="28"/>
          <w:szCs w:val="28"/>
          <w:lang w:val="uz-Cyrl-UZ"/>
        </w:rPr>
        <w:t xml:space="preserve"> </w:t>
      </w:r>
      <w:r w:rsidR="006E0319" w:rsidRPr="001F4006">
        <w:rPr>
          <w:sz w:val="28"/>
          <w:szCs w:val="28"/>
          <w:lang w:val="uz-Cyrl-UZ"/>
        </w:rPr>
        <w:t>бугунги</w:t>
      </w:r>
      <w:r w:rsidR="00F0116D">
        <w:rPr>
          <w:sz w:val="28"/>
          <w:szCs w:val="28"/>
          <w:lang w:val="uz-Cyrl-UZ"/>
        </w:rPr>
        <w:t xml:space="preserve"> </w:t>
      </w:r>
      <w:r w:rsidR="006E0319" w:rsidRPr="001F4006">
        <w:rPr>
          <w:sz w:val="28"/>
          <w:szCs w:val="28"/>
          <w:lang w:val="uz-Cyrl-UZ"/>
        </w:rPr>
        <w:t>таълим</w:t>
      </w:r>
      <w:r w:rsidR="00F0116D">
        <w:rPr>
          <w:sz w:val="28"/>
          <w:szCs w:val="28"/>
          <w:lang w:val="uz-Cyrl-UZ"/>
        </w:rPr>
        <w:t xml:space="preserve"> </w:t>
      </w:r>
      <w:r w:rsidR="006E0319" w:rsidRPr="001F4006">
        <w:rPr>
          <w:sz w:val="28"/>
          <w:szCs w:val="28"/>
          <w:lang w:val="uz-Cyrl-UZ"/>
        </w:rPr>
        <w:t>тизимидан</w:t>
      </w:r>
      <w:r w:rsidR="00F0116D">
        <w:rPr>
          <w:sz w:val="28"/>
          <w:szCs w:val="28"/>
          <w:lang w:val="uz-Cyrl-UZ"/>
        </w:rPr>
        <w:t xml:space="preserve"> </w:t>
      </w:r>
      <w:r w:rsidR="006E0319" w:rsidRPr="001F4006">
        <w:rPr>
          <w:sz w:val="28"/>
          <w:szCs w:val="28"/>
          <w:lang w:val="uz-Cyrl-UZ"/>
        </w:rPr>
        <w:t>кўра</w:t>
      </w:r>
      <w:r w:rsidR="00F0116D">
        <w:rPr>
          <w:sz w:val="28"/>
          <w:szCs w:val="28"/>
          <w:lang w:val="uz-Cyrl-UZ"/>
        </w:rPr>
        <w:t xml:space="preserve"> </w:t>
      </w:r>
      <w:r w:rsidR="006E0319" w:rsidRPr="001F4006">
        <w:rPr>
          <w:sz w:val="28"/>
          <w:szCs w:val="28"/>
          <w:lang w:val="uz-Cyrl-UZ"/>
        </w:rPr>
        <w:t>кўпроқ</w:t>
      </w:r>
      <w:r w:rsidR="00F0116D">
        <w:rPr>
          <w:sz w:val="28"/>
          <w:szCs w:val="28"/>
          <w:lang w:val="uz-Cyrl-UZ"/>
        </w:rPr>
        <w:t xml:space="preserve"> </w:t>
      </w:r>
      <w:r w:rsidR="006E0319" w:rsidRPr="001F4006">
        <w:rPr>
          <w:sz w:val="28"/>
          <w:szCs w:val="28"/>
          <w:lang w:val="uz-Cyrl-UZ"/>
        </w:rPr>
        <w:t>кўникма</w:t>
      </w:r>
      <w:r w:rsidR="00F0116D">
        <w:rPr>
          <w:sz w:val="28"/>
          <w:szCs w:val="28"/>
          <w:lang w:val="uz-Cyrl-UZ"/>
        </w:rPr>
        <w:t xml:space="preserve"> </w:t>
      </w:r>
      <w:r w:rsidR="006E0319" w:rsidRPr="001F4006">
        <w:rPr>
          <w:sz w:val="28"/>
          <w:szCs w:val="28"/>
          <w:lang w:val="uz-Cyrl-UZ"/>
        </w:rPr>
        <w:t>ва</w:t>
      </w:r>
      <w:r w:rsidR="00F0116D">
        <w:rPr>
          <w:sz w:val="28"/>
          <w:szCs w:val="28"/>
          <w:lang w:val="uz-Cyrl-UZ"/>
        </w:rPr>
        <w:t xml:space="preserve"> </w:t>
      </w:r>
      <w:r w:rsidR="006E0319" w:rsidRPr="001F4006">
        <w:rPr>
          <w:sz w:val="28"/>
          <w:szCs w:val="28"/>
          <w:lang w:val="uz-Cyrl-UZ"/>
        </w:rPr>
        <w:t>билимларни</w:t>
      </w:r>
      <w:r w:rsidR="00F0116D">
        <w:rPr>
          <w:sz w:val="28"/>
          <w:szCs w:val="28"/>
          <w:lang w:val="uz-Cyrl-UZ"/>
        </w:rPr>
        <w:t xml:space="preserve"> </w:t>
      </w:r>
      <w:r w:rsidR="006E0319" w:rsidRPr="001F4006">
        <w:rPr>
          <w:sz w:val="28"/>
          <w:szCs w:val="28"/>
          <w:lang w:val="uz-Cyrl-UZ"/>
        </w:rPr>
        <w:t>талаб</w:t>
      </w:r>
      <w:r w:rsidR="00F0116D">
        <w:rPr>
          <w:sz w:val="28"/>
          <w:szCs w:val="28"/>
          <w:lang w:val="uz-Cyrl-UZ"/>
        </w:rPr>
        <w:t xml:space="preserve"> </w:t>
      </w:r>
      <w:r w:rsidR="006E0319" w:rsidRPr="001F4006">
        <w:rPr>
          <w:sz w:val="28"/>
          <w:szCs w:val="28"/>
          <w:lang w:val="uz-Cyrl-UZ"/>
        </w:rPr>
        <w:t>қилади.</w:t>
      </w:r>
      <w:r w:rsidR="00F0116D">
        <w:rPr>
          <w:sz w:val="28"/>
          <w:szCs w:val="28"/>
          <w:lang w:val="uz-Cyrl-UZ"/>
        </w:rPr>
        <w:t xml:space="preserve"> </w:t>
      </w:r>
      <w:r w:rsidR="006E0319" w:rsidRPr="001F4006">
        <w:rPr>
          <w:sz w:val="28"/>
          <w:szCs w:val="28"/>
          <w:lang w:val="uz-Cyrl-UZ"/>
        </w:rPr>
        <w:t>Бу</w:t>
      </w:r>
      <w:r w:rsidR="00F0116D">
        <w:rPr>
          <w:sz w:val="28"/>
          <w:szCs w:val="28"/>
          <w:lang w:val="uz-Cyrl-UZ"/>
        </w:rPr>
        <w:t xml:space="preserve"> </w:t>
      </w:r>
      <w:r w:rsidR="006E0319" w:rsidRPr="001F4006">
        <w:rPr>
          <w:sz w:val="28"/>
          <w:szCs w:val="28"/>
          <w:lang w:val="uz-Cyrl-UZ"/>
        </w:rPr>
        <w:t>воқелик</w:t>
      </w:r>
      <w:r w:rsidR="00F0116D">
        <w:rPr>
          <w:sz w:val="28"/>
          <w:szCs w:val="28"/>
          <w:lang w:val="uz-Cyrl-UZ"/>
        </w:rPr>
        <w:t xml:space="preserve"> </w:t>
      </w:r>
      <w:r w:rsidR="006E0319" w:rsidRPr="001F4006">
        <w:rPr>
          <w:sz w:val="28"/>
          <w:szCs w:val="28"/>
          <w:lang w:val="uz-Cyrl-UZ"/>
        </w:rPr>
        <w:t>мамлакатлардан</w:t>
      </w:r>
      <w:r w:rsidR="00F0116D">
        <w:rPr>
          <w:sz w:val="28"/>
          <w:szCs w:val="28"/>
          <w:lang w:val="uz-Cyrl-UZ"/>
        </w:rPr>
        <w:t xml:space="preserve"> </w:t>
      </w:r>
      <w:r w:rsidR="006E0319" w:rsidRPr="001F4006">
        <w:rPr>
          <w:sz w:val="28"/>
          <w:szCs w:val="28"/>
          <w:lang w:val="uz-Cyrl-UZ"/>
        </w:rPr>
        <w:t>жамиятнинг</w:t>
      </w:r>
      <w:r w:rsidR="00F0116D">
        <w:rPr>
          <w:sz w:val="28"/>
          <w:szCs w:val="28"/>
          <w:lang w:val="uz-Cyrl-UZ"/>
        </w:rPr>
        <w:t xml:space="preserve"> </w:t>
      </w:r>
      <w:r w:rsidR="006E0319" w:rsidRPr="001F4006">
        <w:rPr>
          <w:sz w:val="28"/>
          <w:szCs w:val="28"/>
          <w:lang w:val="uz-Cyrl-UZ"/>
        </w:rPr>
        <w:t>барча</w:t>
      </w:r>
      <w:r w:rsidR="00F0116D">
        <w:rPr>
          <w:sz w:val="28"/>
          <w:szCs w:val="28"/>
          <w:lang w:val="uz-Cyrl-UZ"/>
        </w:rPr>
        <w:t xml:space="preserve"> </w:t>
      </w:r>
      <w:r w:rsidR="006E0319" w:rsidRPr="001F4006">
        <w:rPr>
          <w:sz w:val="28"/>
          <w:szCs w:val="28"/>
          <w:lang w:val="uz-Cyrl-UZ"/>
        </w:rPr>
        <w:t>аъзоларига</w:t>
      </w:r>
      <w:r w:rsidR="00F0116D">
        <w:rPr>
          <w:sz w:val="28"/>
          <w:szCs w:val="28"/>
          <w:lang w:val="uz-Cyrl-UZ"/>
        </w:rPr>
        <w:t xml:space="preserve"> </w:t>
      </w:r>
      <w:r w:rsidR="006E0319" w:rsidRPr="001F4006">
        <w:rPr>
          <w:sz w:val="28"/>
          <w:szCs w:val="28"/>
          <w:lang w:val="uz-Cyrl-UZ"/>
        </w:rPr>
        <w:t>(ёшидан</w:t>
      </w:r>
      <w:r w:rsidR="00F0116D">
        <w:rPr>
          <w:sz w:val="28"/>
          <w:szCs w:val="28"/>
          <w:lang w:val="uz-Cyrl-UZ"/>
        </w:rPr>
        <w:t xml:space="preserve"> </w:t>
      </w:r>
      <w:r w:rsidR="006E0319" w:rsidRPr="001F4006">
        <w:rPr>
          <w:sz w:val="28"/>
          <w:szCs w:val="28"/>
          <w:lang w:val="uz-Cyrl-UZ"/>
        </w:rPr>
        <w:t>қатъий</w:t>
      </w:r>
      <w:r w:rsidR="00F0116D">
        <w:rPr>
          <w:sz w:val="28"/>
          <w:szCs w:val="28"/>
          <w:lang w:val="uz-Cyrl-UZ"/>
        </w:rPr>
        <w:t xml:space="preserve"> </w:t>
      </w:r>
      <w:r w:rsidR="006E0319" w:rsidRPr="001F4006">
        <w:rPr>
          <w:sz w:val="28"/>
          <w:szCs w:val="28"/>
          <w:lang w:val="uz-Cyrl-UZ"/>
        </w:rPr>
        <w:t>назар)</w:t>
      </w:r>
      <w:r w:rsidR="00F0116D">
        <w:rPr>
          <w:sz w:val="28"/>
          <w:szCs w:val="28"/>
          <w:lang w:val="uz-Cyrl-UZ"/>
        </w:rPr>
        <w:t xml:space="preserve"> </w:t>
      </w:r>
      <w:r w:rsidR="006E0319" w:rsidRPr="001F4006">
        <w:rPr>
          <w:sz w:val="28"/>
          <w:szCs w:val="28"/>
          <w:lang w:val="uz-Cyrl-UZ"/>
        </w:rPr>
        <w:t>бугунги</w:t>
      </w:r>
      <w:r w:rsidR="00F0116D">
        <w:rPr>
          <w:sz w:val="28"/>
          <w:szCs w:val="28"/>
          <w:lang w:val="uz-Cyrl-UZ"/>
        </w:rPr>
        <w:t xml:space="preserve"> </w:t>
      </w:r>
      <w:r w:rsidR="006E0319" w:rsidRPr="001F4006">
        <w:rPr>
          <w:sz w:val="28"/>
          <w:szCs w:val="28"/>
          <w:lang w:val="uz-Cyrl-UZ"/>
        </w:rPr>
        <w:t>тез</w:t>
      </w:r>
      <w:r w:rsidR="00F0116D">
        <w:rPr>
          <w:sz w:val="28"/>
          <w:szCs w:val="28"/>
          <w:lang w:val="uz-Cyrl-UZ"/>
        </w:rPr>
        <w:t xml:space="preserve"> </w:t>
      </w:r>
      <w:r w:rsidR="006E0319" w:rsidRPr="001F4006">
        <w:rPr>
          <w:sz w:val="28"/>
          <w:szCs w:val="28"/>
          <w:lang w:val="uz-Cyrl-UZ"/>
        </w:rPr>
        <w:t>ўзгариб</w:t>
      </w:r>
      <w:r w:rsidR="00F0116D">
        <w:rPr>
          <w:sz w:val="28"/>
          <w:szCs w:val="28"/>
          <w:lang w:val="uz-Cyrl-UZ"/>
        </w:rPr>
        <w:t xml:space="preserve"> </w:t>
      </w:r>
      <w:r w:rsidR="006E0319" w:rsidRPr="001F4006">
        <w:rPr>
          <w:sz w:val="28"/>
          <w:szCs w:val="28"/>
          <w:lang w:val="uz-Cyrl-UZ"/>
        </w:rPr>
        <w:t>бораётган</w:t>
      </w:r>
      <w:r w:rsidR="00F0116D">
        <w:rPr>
          <w:sz w:val="28"/>
          <w:szCs w:val="28"/>
          <w:lang w:val="uz-Cyrl-UZ"/>
        </w:rPr>
        <w:t xml:space="preserve"> </w:t>
      </w:r>
      <w:r w:rsidR="006E0319" w:rsidRPr="001F4006">
        <w:rPr>
          <w:sz w:val="28"/>
          <w:szCs w:val="28"/>
          <w:lang w:val="uz-Cyrl-UZ"/>
        </w:rPr>
        <w:t>дунё</w:t>
      </w:r>
      <w:r w:rsidR="00F0116D">
        <w:rPr>
          <w:sz w:val="28"/>
          <w:szCs w:val="28"/>
          <w:lang w:val="uz-Cyrl-UZ"/>
        </w:rPr>
        <w:t xml:space="preserve"> </w:t>
      </w:r>
      <w:r w:rsidR="006E0319" w:rsidRPr="001F4006">
        <w:rPr>
          <w:sz w:val="28"/>
          <w:szCs w:val="28"/>
          <w:lang w:val="uz-Cyrl-UZ"/>
        </w:rPr>
        <w:t>муаммоларини</w:t>
      </w:r>
      <w:r w:rsidR="00F0116D">
        <w:rPr>
          <w:sz w:val="28"/>
          <w:szCs w:val="28"/>
          <w:lang w:val="uz-Cyrl-UZ"/>
        </w:rPr>
        <w:t xml:space="preserve"> </w:t>
      </w:r>
      <w:r w:rsidR="00CE79D4" w:rsidRPr="001F4006">
        <w:rPr>
          <w:sz w:val="28"/>
          <w:szCs w:val="28"/>
          <w:lang w:val="uz-Cyrl-UZ"/>
        </w:rPr>
        <w:t>е</w:t>
      </w:r>
      <w:r w:rsidR="006E0319" w:rsidRPr="001F4006">
        <w:rPr>
          <w:sz w:val="28"/>
          <w:szCs w:val="28"/>
          <w:lang w:val="uz-Cyrl-UZ"/>
        </w:rPr>
        <w:t>нгиш</w:t>
      </w:r>
      <w:r w:rsidR="00F0116D">
        <w:rPr>
          <w:sz w:val="28"/>
          <w:szCs w:val="28"/>
          <w:lang w:val="uz-Cyrl-UZ"/>
        </w:rPr>
        <w:t xml:space="preserve"> </w:t>
      </w:r>
      <w:r w:rsidR="006E0319" w:rsidRPr="001F4006">
        <w:rPr>
          <w:sz w:val="28"/>
          <w:szCs w:val="28"/>
          <w:lang w:val="uz-Cyrl-UZ"/>
        </w:rPr>
        <w:t>имконини</w:t>
      </w:r>
      <w:r w:rsidR="00F0116D">
        <w:rPr>
          <w:sz w:val="28"/>
          <w:szCs w:val="28"/>
          <w:lang w:val="uz-Cyrl-UZ"/>
        </w:rPr>
        <w:t xml:space="preserve"> </w:t>
      </w:r>
      <w:r w:rsidR="006E0319" w:rsidRPr="001F4006">
        <w:rPr>
          <w:sz w:val="28"/>
          <w:szCs w:val="28"/>
          <w:lang w:val="uz-Cyrl-UZ"/>
        </w:rPr>
        <w:t>берадиган</w:t>
      </w:r>
      <w:r w:rsidR="00F0116D">
        <w:rPr>
          <w:sz w:val="28"/>
          <w:szCs w:val="28"/>
          <w:lang w:val="uz-Cyrl-UZ"/>
        </w:rPr>
        <w:t xml:space="preserve"> </w:t>
      </w:r>
      <w:r w:rsidR="006E0319" w:rsidRPr="001F4006">
        <w:rPr>
          <w:sz w:val="28"/>
          <w:szCs w:val="28"/>
          <w:lang w:val="uz-Cyrl-UZ"/>
        </w:rPr>
        <w:t>шундай</w:t>
      </w:r>
      <w:r w:rsidR="00F0116D">
        <w:rPr>
          <w:sz w:val="28"/>
          <w:szCs w:val="28"/>
          <w:lang w:val="uz-Cyrl-UZ"/>
        </w:rPr>
        <w:t xml:space="preserve"> </w:t>
      </w:r>
      <w:r w:rsidR="006E0319" w:rsidRPr="001F4006">
        <w:rPr>
          <w:sz w:val="28"/>
          <w:szCs w:val="28"/>
          <w:lang w:val="uz-Cyrl-UZ"/>
        </w:rPr>
        <w:t>билим</w:t>
      </w:r>
      <w:r w:rsidR="00F0116D">
        <w:rPr>
          <w:sz w:val="28"/>
          <w:szCs w:val="28"/>
          <w:lang w:val="uz-Cyrl-UZ"/>
        </w:rPr>
        <w:t xml:space="preserve"> </w:t>
      </w:r>
      <w:r w:rsidR="006E0319" w:rsidRPr="001F4006">
        <w:rPr>
          <w:sz w:val="28"/>
          <w:szCs w:val="28"/>
          <w:lang w:val="uz-Cyrl-UZ"/>
        </w:rPr>
        <w:t>ва</w:t>
      </w:r>
      <w:r w:rsidR="00F0116D">
        <w:rPr>
          <w:sz w:val="28"/>
          <w:szCs w:val="28"/>
          <w:lang w:val="uz-Cyrl-UZ"/>
        </w:rPr>
        <w:t xml:space="preserve"> </w:t>
      </w:r>
      <w:r w:rsidR="006E0319" w:rsidRPr="001F4006">
        <w:rPr>
          <w:sz w:val="28"/>
          <w:szCs w:val="28"/>
          <w:lang w:val="uz-Cyrl-UZ"/>
        </w:rPr>
        <w:t>кўникмаларни</w:t>
      </w:r>
      <w:r w:rsidR="00F0116D">
        <w:rPr>
          <w:sz w:val="28"/>
          <w:szCs w:val="28"/>
          <w:lang w:val="uz-Cyrl-UZ"/>
        </w:rPr>
        <w:t xml:space="preserve"> </w:t>
      </w:r>
      <w:r w:rsidR="00CE79D4" w:rsidRPr="001F4006">
        <w:rPr>
          <w:sz w:val="28"/>
          <w:szCs w:val="28"/>
          <w:lang w:val="uz-Cyrl-UZ"/>
        </w:rPr>
        <w:t>э</w:t>
      </w:r>
      <w:r w:rsidR="006E0319" w:rsidRPr="001F4006">
        <w:rPr>
          <w:sz w:val="28"/>
          <w:szCs w:val="28"/>
          <w:lang w:val="uz-Cyrl-UZ"/>
        </w:rPr>
        <w:t>галлаш</w:t>
      </w:r>
      <w:r w:rsidR="00F0116D">
        <w:rPr>
          <w:sz w:val="28"/>
          <w:szCs w:val="28"/>
          <w:lang w:val="uz-Cyrl-UZ"/>
        </w:rPr>
        <w:t xml:space="preserve"> </w:t>
      </w:r>
      <w:r w:rsidR="006E0319" w:rsidRPr="001F4006">
        <w:rPr>
          <w:sz w:val="28"/>
          <w:szCs w:val="28"/>
          <w:lang w:val="uz-Cyrl-UZ"/>
        </w:rPr>
        <w:t>имкониятини</w:t>
      </w:r>
      <w:r w:rsidR="00F0116D">
        <w:rPr>
          <w:sz w:val="28"/>
          <w:szCs w:val="28"/>
          <w:lang w:val="uz-Cyrl-UZ"/>
        </w:rPr>
        <w:t xml:space="preserve"> </w:t>
      </w:r>
      <w:r w:rsidR="006E0319" w:rsidRPr="001F4006">
        <w:rPr>
          <w:sz w:val="28"/>
          <w:szCs w:val="28"/>
          <w:lang w:val="uz-Cyrl-UZ"/>
        </w:rPr>
        <w:t>бериш</w:t>
      </w:r>
      <w:r w:rsidR="00F0116D">
        <w:rPr>
          <w:sz w:val="28"/>
          <w:szCs w:val="28"/>
          <w:lang w:val="uz-Cyrl-UZ"/>
        </w:rPr>
        <w:t xml:space="preserve"> </w:t>
      </w:r>
      <w:r w:rsidR="006E0319" w:rsidRPr="001F4006">
        <w:rPr>
          <w:sz w:val="28"/>
          <w:szCs w:val="28"/>
          <w:lang w:val="uz-Cyrl-UZ"/>
        </w:rPr>
        <w:t>учун</w:t>
      </w:r>
      <w:r w:rsidR="00F0116D">
        <w:rPr>
          <w:sz w:val="28"/>
          <w:szCs w:val="28"/>
          <w:lang w:val="uz-Cyrl-UZ"/>
        </w:rPr>
        <w:t xml:space="preserve"> </w:t>
      </w:r>
      <w:r w:rsidR="006E0319" w:rsidRPr="001F4006">
        <w:rPr>
          <w:sz w:val="28"/>
          <w:szCs w:val="28"/>
          <w:lang w:val="uz-Cyrl-UZ"/>
        </w:rPr>
        <w:t>узлуксиз</w:t>
      </w:r>
      <w:r w:rsidR="00F0116D">
        <w:rPr>
          <w:sz w:val="28"/>
          <w:szCs w:val="28"/>
          <w:lang w:val="uz-Cyrl-UZ"/>
        </w:rPr>
        <w:t xml:space="preserve"> </w:t>
      </w:r>
      <w:r w:rsidR="006E0319" w:rsidRPr="001F4006">
        <w:rPr>
          <w:sz w:val="28"/>
          <w:szCs w:val="28"/>
          <w:lang w:val="uz-Cyrl-UZ"/>
        </w:rPr>
        <w:t>таълимни</w:t>
      </w:r>
      <w:r w:rsidR="00F0116D">
        <w:rPr>
          <w:sz w:val="28"/>
          <w:szCs w:val="28"/>
          <w:lang w:val="uz-Cyrl-UZ"/>
        </w:rPr>
        <w:t xml:space="preserve"> </w:t>
      </w:r>
      <w:r w:rsidR="006E0319" w:rsidRPr="001F4006">
        <w:rPr>
          <w:sz w:val="28"/>
          <w:szCs w:val="28"/>
          <w:lang w:val="uz-Cyrl-UZ"/>
        </w:rPr>
        <w:t>рағбатлантирадиган</w:t>
      </w:r>
      <w:r w:rsidR="00F0116D">
        <w:rPr>
          <w:sz w:val="28"/>
          <w:szCs w:val="28"/>
          <w:lang w:val="uz-Cyrl-UZ"/>
        </w:rPr>
        <w:t xml:space="preserve"> </w:t>
      </w:r>
      <w:r w:rsidR="006E0319" w:rsidRPr="001F4006">
        <w:rPr>
          <w:sz w:val="28"/>
          <w:szCs w:val="28"/>
          <w:lang w:val="uz-Cyrl-UZ"/>
        </w:rPr>
        <w:t>самарали</w:t>
      </w:r>
      <w:r w:rsidR="00F0116D">
        <w:rPr>
          <w:sz w:val="28"/>
          <w:szCs w:val="28"/>
          <w:lang w:val="uz-Cyrl-UZ"/>
        </w:rPr>
        <w:t xml:space="preserve"> </w:t>
      </w:r>
      <w:r w:rsidR="006E0319" w:rsidRPr="001F4006">
        <w:rPr>
          <w:sz w:val="28"/>
          <w:szCs w:val="28"/>
          <w:lang w:val="uz-Cyrl-UZ"/>
        </w:rPr>
        <w:t>миллий</w:t>
      </w:r>
      <w:r w:rsidR="00F0116D">
        <w:rPr>
          <w:sz w:val="28"/>
          <w:szCs w:val="28"/>
          <w:lang w:val="uz-Cyrl-UZ"/>
        </w:rPr>
        <w:t xml:space="preserve"> </w:t>
      </w:r>
      <w:r w:rsidR="006E0319" w:rsidRPr="001F4006">
        <w:rPr>
          <w:sz w:val="28"/>
          <w:szCs w:val="28"/>
          <w:lang w:val="uz-Cyrl-UZ"/>
        </w:rPr>
        <w:t>таълим</w:t>
      </w:r>
      <w:r w:rsidR="00F0116D">
        <w:rPr>
          <w:sz w:val="28"/>
          <w:szCs w:val="28"/>
          <w:lang w:val="uz-Cyrl-UZ"/>
        </w:rPr>
        <w:t xml:space="preserve"> </w:t>
      </w:r>
      <w:r w:rsidR="006E0319" w:rsidRPr="001F4006">
        <w:rPr>
          <w:sz w:val="28"/>
          <w:szCs w:val="28"/>
          <w:lang w:val="uz-Cyrl-UZ"/>
        </w:rPr>
        <w:t>тизимини</w:t>
      </w:r>
      <w:r w:rsidR="00F0116D">
        <w:rPr>
          <w:sz w:val="28"/>
          <w:szCs w:val="28"/>
          <w:lang w:val="uz-Cyrl-UZ"/>
        </w:rPr>
        <w:t xml:space="preserve"> </w:t>
      </w:r>
      <w:r w:rsidR="006E0319" w:rsidRPr="001F4006">
        <w:rPr>
          <w:sz w:val="28"/>
          <w:szCs w:val="28"/>
          <w:lang w:val="uz-Cyrl-UZ"/>
        </w:rPr>
        <w:t>яратишни</w:t>
      </w:r>
      <w:r w:rsidR="00F0116D">
        <w:rPr>
          <w:sz w:val="28"/>
          <w:szCs w:val="28"/>
          <w:lang w:val="uz-Cyrl-UZ"/>
        </w:rPr>
        <w:t xml:space="preserve"> </w:t>
      </w:r>
      <w:r w:rsidR="006E0319" w:rsidRPr="001F4006">
        <w:rPr>
          <w:sz w:val="28"/>
          <w:szCs w:val="28"/>
          <w:lang w:val="uz-Cyrl-UZ"/>
        </w:rPr>
        <w:t>талаб</w:t>
      </w:r>
      <w:r w:rsidR="00F0116D">
        <w:rPr>
          <w:sz w:val="28"/>
          <w:szCs w:val="28"/>
          <w:lang w:val="uz-Cyrl-UZ"/>
        </w:rPr>
        <w:t xml:space="preserve"> </w:t>
      </w:r>
      <w:r w:rsidR="006E0319" w:rsidRPr="001F4006">
        <w:rPr>
          <w:sz w:val="28"/>
          <w:szCs w:val="28"/>
          <w:lang w:val="uz-Cyrl-UZ"/>
        </w:rPr>
        <w:t>қилади.</w:t>
      </w:r>
    </w:p>
    <w:p w14:paraId="08584EDF" w14:textId="22F76E9D" w:rsidR="009C4B5A" w:rsidRPr="001F4006" w:rsidRDefault="009C4B5A" w:rsidP="001F4006">
      <w:pPr>
        <w:spacing w:after="0" w:line="240" w:lineRule="auto"/>
        <w:ind w:firstLine="567"/>
        <w:jc w:val="both"/>
        <w:rPr>
          <w:rFonts w:ascii="Times New Roman" w:hAnsi="Times New Roman" w:cs="Times New Roman"/>
          <w:sz w:val="28"/>
          <w:szCs w:val="28"/>
          <w:lang w:val="uz-Cyrl-UZ"/>
        </w:rPr>
      </w:pPr>
      <w:r w:rsidRPr="00187A2A">
        <w:rPr>
          <w:rStyle w:val="a4"/>
          <w:rFonts w:ascii="Times New Roman" w:hAnsi="Times New Roman" w:cs="Times New Roman"/>
          <w:sz w:val="28"/>
          <w:szCs w:val="28"/>
          <w:lang w:val="uz-Cyrl-UZ"/>
        </w:rPr>
        <w:t>Мавзуга</w:t>
      </w:r>
      <w:r w:rsidR="00F0116D">
        <w:rPr>
          <w:rStyle w:val="a4"/>
          <w:rFonts w:ascii="Times New Roman" w:hAnsi="Times New Roman" w:cs="Times New Roman"/>
          <w:sz w:val="28"/>
          <w:szCs w:val="28"/>
          <w:lang w:val="uz-Cyrl-UZ"/>
        </w:rPr>
        <w:t xml:space="preserve"> </w:t>
      </w:r>
      <w:r w:rsidRPr="00187A2A">
        <w:rPr>
          <w:rStyle w:val="a4"/>
          <w:rFonts w:ascii="Times New Roman" w:hAnsi="Times New Roman" w:cs="Times New Roman"/>
          <w:sz w:val="28"/>
          <w:szCs w:val="28"/>
          <w:lang w:val="uz-Cyrl-UZ"/>
        </w:rPr>
        <w:t>оид</w:t>
      </w:r>
      <w:r w:rsidR="00F0116D">
        <w:rPr>
          <w:rStyle w:val="a4"/>
          <w:rFonts w:ascii="Times New Roman" w:hAnsi="Times New Roman" w:cs="Times New Roman"/>
          <w:sz w:val="28"/>
          <w:szCs w:val="28"/>
          <w:lang w:val="uz-Cyrl-UZ"/>
        </w:rPr>
        <w:t xml:space="preserve"> </w:t>
      </w:r>
      <w:r w:rsidRPr="00187A2A">
        <w:rPr>
          <w:rStyle w:val="a4"/>
          <w:rFonts w:ascii="Times New Roman" w:hAnsi="Times New Roman" w:cs="Times New Roman"/>
          <w:sz w:val="28"/>
          <w:szCs w:val="28"/>
          <w:lang w:val="uz-Cyrl-UZ"/>
        </w:rPr>
        <w:t>адабиётларн</w:t>
      </w:r>
      <w:r w:rsidR="00F0116D">
        <w:rPr>
          <w:rStyle w:val="a4"/>
          <w:rFonts w:ascii="Times New Roman" w:hAnsi="Times New Roman" w:cs="Times New Roman"/>
          <w:sz w:val="28"/>
          <w:szCs w:val="28"/>
          <w:lang w:val="uz-Cyrl-UZ"/>
        </w:rPr>
        <w:t xml:space="preserve"> </w:t>
      </w:r>
      <w:r w:rsidRPr="00187A2A">
        <w:rPr>
          <w:rStyle w:val="a4"/>
          <w:rFonts w:ascii="Times New Roman" w:hAnsi="Times New Roman" w:cs="Times New Roman"/>
          <w:sz w:val="28"/>
          <w:szCs w:val="28"/>
          <w:lang w:val="uz-Cyrl-UZ"/>
        </w:rPr>
        <w:t>таҳлили</w:t>
      </w:r>
      <w:r w:rsidR="00F0116D">
        <w:rPr>
          <w:rStyle w:val="a4"/>
          <w:rFonts w:ascii="Times New Roman" w:hAnsi="Times New Roman" w:cs="Times New Roman"/>
          <w:sz w:val="28"/>
          <w:szCs w:val="28"/>
          <w:lang w:val="uz-Cyrl-UZ"/>
        </w:rPr>
        <w:t xml:space="preserve"> </w:t>
      </w:r>
      <w:r w:rsidRPr="00187A2A">
        <w:rPr>
          <w:rStyle w:val="a4"/>
          <w:rFonts w:ascii="Times New Roman" w:hAnsi="Times New Roman" w:cs="Times New Roman"/>
          <w:sz w:val="28"/>
          <w:szCs w:val="28"/>
          <w:lang w:val="uz-Cyrl-UZ"/>
        </w:rPr>
        <w:t>(Literature</w:t>
      </w:r>
      <w:r w:rsidR="00F0116D">
        <w:rPr>
          <w:rStyle w:val="a4"/>
          <w:rFonts w:ascii="Times New Roman" w:hAnsi="Times New Roman" w:cs="Times New Roman"/>
          <w:sz w:val="28"/>
          <w:szCs w:val="28"/>
          <w:lang w:val="uz-Cyrl-UZ"/>
        </w:rPr>
        <w:t xml:space="preserve"> </w:t>
      </w:r>
      <w:r w:rsidRPr="00187A2A">
        <w:rPr>
          <w:rStyle w:val="a4"/>
          <w:rFonts w:ascii="Times New Roman" w:hAnsi="Times New Roman" w:cs="Times New Roman"/>
          <w:sz w:val="28"/>
          <w:szCs w:val="28"/>
          <w:lang w:val="uz-Cyrl-UZ"/>
        </w:rPr>
        <w:t>review).</w:t>
      </w:r>
      <w:r w:rsidR="00F0116D">
        <w:rPr>
          <w:rStyle w:val="a4"/>
          <w:rFonts w:ascii="Times New Roman" w:hAnsi="Times New Roman" w:cs="Times New Roman"/>
          <w:b w:val="0"/>
          <w:sz w:val="28"/>
          <w:szCs w:val="28"/>
          <w:lang w:val="uz-Cyrl-UZ"/>
        </w:rPr>
        <w:t xml:space="preserve"> </w:t>
      </w:r>
      <w:r w:rsidRPr="001F4006">
        <w:rPr>
          <w:rStyle w:val="a4"/>
          <w:rFonts w:ascii="Times New Roman" w:hAnsi="Times New Roman" w:cs="Times New Roman"/>
          <w:b w:val="0"/>
          <w:sz w:val="28"/>
          <w:szCs w:val="28"/>
          <w:lang w:val="uz-Cyrl-UZ"/>
        </w:rPr>
        <w:t>Мазкур</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йўналишда</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қатор</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хорижлик</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ва</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маҳллий</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олимлар</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тадқиқот</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ва</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изланишлар</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олиб</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борган.</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Жумладан,</w:t>
      </w:r>
      <w:r w:rsidR="00F0116D">
        <w:rPr>
          <w:rStyle w:val="a4"/>
          <w:rFonts w:ascii="Times New Roman" w:hAnsi="Times New Roman" w:cs="Times New Roman"/>
          <w:b w:val="0"/>
          <w:sz w:val="28"/>
          <w:szCs w:val="28"/>
          <w:lang w:val="uz-Cyrl-UZ"/>
        </w:rPr>
        <w:t xml:space="preserve"> </w:t>
      </w:r>
      <w:r w:rsidR="001F4006" w:rsidRPr="001F4006">
        <w:rPr>
          <w:rStyle w:val="a4"/>
          <w:rFonts w:ascii="Times New Roman" w:hAnsi="Times New Roman" w:cs="Times New Roman"/>
          <w:b w:val="0"/>
          <w:sz w:val="28"/>
          <w:szCs w:val="28"/>
          <w:lang w:val="uz-Cyrl-UZ"/>
        </w:rPr>
        <w:t>ё</w:t>
      </w:r>
      <w:r w:rsidRPr="001F4006">
        <w:rPr>
          <w:rFonts w:ascii="Times New Roman" w:hAnsi="Times New Roman" w:cs="Times New Roman"/>
          <w:sz w:val="28"/>
          <w:szCs w:val="28"/>
          <w:lang w:val="uz-Cyrl-UZ"/>
        </w:rPr>
        <w:t>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тадқиқотчилардан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Гулсанам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Хасанова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“Европа,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Америка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ҳамда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Осиё</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(Япония</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Жанубий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Корея</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моделларининг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принципи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қиёсий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таҳлили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Шарқ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менталитетига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хос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маънавий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мукаммаллик,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жамият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жаҳон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миқёсида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лидерликка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мақсадни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татбиқ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орқали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ривожлантиришнинг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концептуал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хусусиятлари”ни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ўрганган</w:t>
      </w:r>
      <w:r w:rsidR="00E621BE">
        <w:rPr>
          <w:rFonts w:ascii="Times New Roman" w:hAnsi="Times New Roman" w:cs="Times New Roman"/>
          <w:sz w:val="28"/>
          <w:szCs w:val="28"/>
          <w:lang w:val="uz-Cyrl-UZ"/>
        </w:rPr>
        <w:t xml:space="preserve"> (</w:t>
      </w:r>
      <w:r w:rsidR="00E621BE" w:rsidRPr="001F4006">
        <w:rPr>
          <w:rFonts w:ascii="Times New Roman" w:hAnsi="Times New Roman" w:cs="Times New Roman"/>
          <w:sz w:val="28"/>
          <w:szCs w:val="28"/>
          <w:lang w:val="uz-Cyrl-UZ"/>
        </w:rPr>
        <w:t>Хасанова</w:t>
      </w:r>
      <w:r w:rsidR="00E621BE">
        <w:rPr>
          <w:rFonts w:ascii="Times New Roman" w:hAnsi="Times New Roman" w:cs="Times New Roman"/>
          <w:sz w:val="28"/>
          <w:szCs w:val="28"/>
          <w:lang w:val="uz-Cyrl-UZ"/>
        </w:rPr>
        <w:t>, 2019)</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Лекин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тадқиқотда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жумладан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ўзлуксиз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кмпетенцияларини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рвиожлантириш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борасида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таҳлилий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танқидий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ёндашувни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амалга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оширмаган.</w:t>
      </w:r>
    </w:p>
    <w:p w14:paraId="3ED67DEE" w14:textId="05036ADC" w:rsidR="009C4B5A" w:rsidRPr="001F4006" w:rsidRDefault="009C4B5A"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shd w:val="clear" w:color="auto" w:fill="FFFFFF"/>
          <w:lang w:val="uz-Cyrl-UZ"/>
        </w:rPr>
        <w:t>Англиялик</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консультант</w:t>
      </w:r>
      <w:r w:rsidR="00F0116D">
        <w:rPr>
          <w:rFonts w:ascii="Times New Roman" w:hAnsi="Times New Roman" w:cs="Times New Roman"/>
          <w:sz w:val="28"/>
          <w:szCs w:val="28"/>
          <w:shd w:val="clear" w:color="auto" w:fill="FFFFFF"/>
          <w:lang w:val="uz-Cyrl-UZ"/>
        </w:rPr>
        <w:t xml:space="preserve"> </w:t>
      </w:r>
      <w:r w:rsidRPr="001F4006">
        <w:rPr>
          <w:rStyle w:val="af2"/>
          <w:rFonts w:ascii="Times New Roman" w:hAnsi="Times New Roman" w:cs="Times New Roman"/>
          <w:bCs/>
          <w:i w:val="0"/>
          <w:iCs w:val="0"/>
          <w:sz w:val="28"/>
          <w:szCs w:val="28"/>
          <w:shd w:val="clear" w:color="auto" w:fill="FFFFFF"/>
          <w:lang w:val="uz-Cyrl-UZ"/>
        </w:rPr>
        <w:t>Венди</w:t>
      </w:r>
      <w:r w:rsidR="00F0116D">
        <w:rPr>
          <w:rStyle w:val="af2"/>
          <w:rFonts w:ascii="Times New Roman" w:hAnsi="Times New Roman" w:cs="Times New Roman"/>
          <w:bCs/>
          <w:i w:val="0"/>
          <w:iCs w:val="0"/>
          <w:sz w:val="28"/>
          <w:szCs w:val="28"/>
          <w:shd w:val="clear" w:color="auto" w:fill="FFFFFF"/>
          <w:lang w:val="uz-Cyrl-UZ"/>
        </w:rPr>
        <w:t xml:space="preserve"> </w:t>
      </w:r>
      <w:r w:rsidRPr="001F4006">
        <w:rPr>
          <w:rStyle w:val="af2"/>
          <w:rFonts w:ascii="Times New Roman" w:hAnsi="Times New Roman" w:cs="Times New Roman"/>
          <w:bCs/>
          <w:i w:val="0"/>
          <w:iCs w:val="0"/>
          <w:sz w:val="28"/>
          <w:szCs w:val="28"/>
          <w:shd w:val="clear" w:color="auto" w:fill="FFFFFF"/>
          <w:lang w:val="uz-Cyrl-UZ"/>
        </w:rPr>
        <w:t>Арнольд</w:t>
      </w:r>
      <w:r w:rsidR="00F0116D">
        <w:rPr>
          <w:rStyle w:val="af2"/>
          <w:rFonts w:ascii="Times New Roman" w:hAnsi="Times New Roman" w:cs="Times New Roman"/>
          <w:bCs/>
          <w:i w:val="0"/>
          <w:iCs w:val="0"/>
          <w:sz w:val="28"/>
          <w:szCs w:val="28"/>
          <w:shd w:val="clear" w:color="auto" w:fill="FFFFFF"/>
          <w:lang w:val="uz-Cyrl-UZ"/>
        </w:rPr>
        <w:t xml:space="preserve">  </w:t>
      </w:r>
      <w:r w:rsidRPr="001F4006">
        <w:rPr>
          <w:rFonts w:ascii="Times New Roman" w:hAnsi="Times New Roman" w:cs="Times New Roman"/>
          <w:sz w:val="28"/>
          <w:szCs w:val="28"/>
          <w:lang w:val="uz-Cyrl-UZ"/>
        </w:rPr>
        <w:t>“</w:t>
      </w:r>
      <w:r w:rsidRPr="001F4006">
        <w:rPr>
          <w:rFonts w:ascii="Times New Roman" w:hAnsi="Times New Roman" w:cs="Times New Roman"/>
          <w:sz w:val="28"/>
          <w:szCs w:val="28"/>
          <w:shd w:val="clear" w:color="auto" w:fill="FFFFFF"/>
          <w:lang w:val="uz-Cyrl-UZ"/>
        </w:rPr>
        <w:t>ижтимоий</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масала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ҳаёт</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давомида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таълим</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олиш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концепцияси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қонуни.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Бу</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қонун</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қабул</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қилиниши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таълим</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турларини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сифатга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йўналтириш,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халқнинг</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фаоллигини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вужудга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келтириш,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турли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классификация-маҳоратга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эга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касб</w:t>
      </w:r>
      <w:r w:rsidR="00F0116D">
        <w:rPr>
          <w:rFonts w:ascii="Times New Roman" w:hAnsi="Times New Roman" w:cs="Times New Roman"/>
          <w:sz w:val="28"/>
          <w:szCs w:val="28"/>
          <w:shd w:val="clear" w:color="auto" w:fill="FFFFFF"/>
          <w:lang w:val="uz-Cyrl-UZ"/>
        </w:rPr>
        <w:t xml:space="preserve"> </w:t>
      </w:r>
      <w:r w:rsidRPr="00B715D2">
        <w:rPr>
          <w:rFonts w:ascii="Times New Roman" w:hAnsi="Times New Roman" w:cs="Times New Roman"/>
          <w:color w:val="FF0000"/>
          <w:sz w:val="28"/>
          <w:szCs w:val="28"/>
          <w:shd w:val="clear" w:color="auto" w:fill="FFFFFF"/>
          <w:lang w:val="uz-Cyrl-UZ"/>
        </w:rPr>
        <w:t>э</w:t>
      </w:r>
      <w:r w:rsidR="00B715D2">
        <w:rPr>
          <w:rFonts w:ascii="Times New Roman" w:hAnsi="Times New Roman" w:cs="Times New Roman"/>
          <w:color w:val="FF0000"/>
          <w:sz w:val="28"/>
          <w:szCs w:val="28"/>
          <w:shd w:val="clear" w:color="auto" w:fill="FFFFFF"/>
          <w:lang w:val="uz-Cyrl-UZ"/>
        </w:rPr>
        <w:t>га</w:t>
      </w:r>
      <w:r w:rsidRPr="00B715D2">
        <w:rPr>
          <w:rFonts w:ascii="Times New Roman" w:hAnsi="Times New Roman" w:cs="Times New Roman"/>
          <w:color w:val="FF0000"/>
          <w:sz w:val="28"/>
          <w:szCs w:val="28"/>
          <w:shd w:val="clear" w:color="auto" w:fill="FFFFFF"/>
          <w:lang w:val="uz-Cyrl-UZ"/>
        </w:rPr>
        <w:t>ларининг</w:t>
      </w:r>
      <w:r w:rsidR="00F0116D" w:rsidRPr="00B715D2">
        <w:rPr>
          <w:rFonts w:ascii="Times New Roman" w:hAnsi="Times New Roman" w:cs="Times New Roman"/>
          <w:color w:val="FF0000"/>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даражаларини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аниқлашга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олиб</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келади</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деб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таъкидлайди</w:t>
      </w:r>
      <w:r w:rsidR="00E621BE">
        <w:rPr>
          <w:rFonts w:ascii="Times New Roman" w:hAnsi="Times New Roman" w:cs="Times New Roman"/>
          <w:sz w:val="28"/>
          <w:szCs w:val="28"/>
          <w:lang w:val="uz-Cyrl-UZ"/>
        </w:rPr>
        <w:t xml:space="preserve"> (</w:t>
      </w:r>
      <w:r w:rsidR="00E621BE" w:rsidRPr="001F4006">
        <w:rPr>
          <w:rStyle w:val="af2"/>
          <w:rFonts w:ascii="Times New Roman" w:hAnsi="Times New Roman" w:cs="Times New Roman"/>
          <w:bCs/>
          <w:i w:val="0"/>
          <w:iCs w:val="0"/>
          <w:sz w:val="28"/>
          <w:szCs w:val="28"/>
          <w:shd w:val="clear" w:color="auto" w:fill="FFFFFF"/>
          <w:lang w:val="uz-Cyrl-UZ"/>
        </w:rPr>
        <w:t>Арнольд</w:t>
      </w:r>
      <w:r w:rsidR="00E621BE">
        <w:rPr>
          <w:rStyle w:val="af2"/>
          <w:rFonts w:ascii="Times New Roman" w:hAnsi="Times New Roman" w:cs="Times New Roman"/>
          <w:bCs/>
          <w:i w:val="0"/>
          <w:iCs w:val="0"/>
          <w:sz w:val="28"/>
          <w:szCs w:val="28"/>
          <w:shd w:val="clear" w:color="auto" w:fill="FFFFFF"/>
          <w:lang w:val="uz-Cyrl-UZ"/>
        </w:rPr>
        <w:t>, 2018</w:t>
      </w:r>
      <w:r w:rsidR="00E621BE">
        <w:rPr>
          <w:rFonts w:ascii="Times New Roman" w:hAnsi="Times New Roman" w:cs="Times New Roman"/>
          <w:sz w:val="28"/>
          <w:szCs w:val="28"/>
          <w:lang w:val="uz-Cyrl-UZ"/>
        </w:rPr>
        <w:t>)</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ўринда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w:t>
      </w:r>
      <w:r w:rsidRPr="001F4006">
        <w:rPr>
          <w:rFonts w:ascii="Times New Roman" w:hAnsi="Times New Roman" w:cs="Times New Roman"/>
          <w:sz w:val="28"/>
          <w:szCs w:val="28"/>
          <w:shd w:val="clear" w:color="auto" w:fill="FFFFFF"/>
          <w:lang w:val="uz-Cyrl-UZ"/>
        </w:rPr>
        <w:t>халқнинг</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фаоллигини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вужудга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келтириш</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хотин-қизларни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ижтимоий-сиёсий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фаоллигини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уларда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компетенцияларини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шакллантириш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орқали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лавозимларига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жалб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орқали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амалга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изоҳлашимиз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мумкин.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хотин-қизларнинг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ижтимоий-сиёсий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фаоллиги,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иштирокини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кенгаши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гендер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тенглигини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таъминлаш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омили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сафатида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қаралади.</w:t>
      </w:r>
    </w:p>
    <w:p w14:paraId="45A9E0C9" w14:textId="77777777" w:rsidR="009C4B5A" w:rsidRPr="001F4006" w:rsidRDefault="009C4B5A"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lang w:val="uz-Cyrl-UZ"/>
        </w:rPr>
        <w:t>Ўзбекистон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Республикаси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Вазирлар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Маҳкамасинингг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2021</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26</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февралдаги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106</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“Профессионал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муассасаларининг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ҳамда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педагог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қайта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тизимини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янада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такомиллаштириш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чора-тадбирлари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тўғрисида”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Қарорида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ҳамда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педагог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узлуксиз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мақсади,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вазифалари,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мазмунидан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келиб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чиққан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ҳолда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жараёнини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ташкил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педагог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қайта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узлуксиз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инновацион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ёндашувлар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доимий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янгилаб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масалалари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устувор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вазифа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белгиланди.</w:t>
      </w:r>
      <w:r w:rsidR="00F0116D">
        <w:rPr>
          <w:rFonts w:ascii="Times New Roman" w:hAnsi="Times New Roman" w:cs="Times New Roman"/>
          <w:sz w:val="28"/>
          <w:szCs w:val="28"/>
          <w:lang w:val="uz-Cyrl-UZ"/>
        </w:rPr>
        <w:t xml:space="preserve"> </w:t>
      </w:r>
    </w:p>
    <w:p w14:paraId="21216A3E" w14:textId="0A193B45" w:rsidR="009C4B5A" w:rsidRPr="001F4006" w:rsidRDefault="009C4B5A"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lang w:val="uz-Cyrl-UZ"/>
        </w:rPr>
        <w:t>Профессор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З.Худойбедиев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С.Ашуровалар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“профессионал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муассасалари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педагог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замонавий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технологияларни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жорий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муқобил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мустақил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шаклларини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жорий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этишнинг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илмий-услубий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такомиллаштириш,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жараёнини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рақамлаштириш,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тингловчилар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қулай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платформаларини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яратиш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доимий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равишда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платформа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структурасини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такомиллаштириб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лозим”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деб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таъкидлайди</w:t>
      </w:r>
      <w:r w:rsidR="00E621BE">
        <w:rPr>
          <w:rFonts w:ascii="Times New Roman" w:hAnsi="Times New Roman" w:cs="Times New Roman"/>
          <w:sz w:val="28"/>
          <w:szCs w:val="28"/>
          <w:lang w:val="uz-Cyrl-UZ"/>
        </w:rPr>
        <w:t xml:space="preserve"> (Худойбердиев ва Ашурова, 2022)</w:t>
      </w:r>
      <w:r w:rsidRPr="001F4006">
        <w:rPr>
          <w:rFonts w:ascii="Times New Roman" w:hAnsi="Times New Roman" w:cs="Times New Roman"/>
          <w:sz w:val="28"/>
          <w:szCs w:val="28"/>
          <w:lang w:val="uz-Cyrl-UZ"/>
        </w:rPr>
        <w:t>.</w:t>
      </w:r>
    </w:p>
    <w:p w14:paraId="19F5A398" w14:textId="77777777" w:rsidR="009C4B5A" w:rsidRPr="0049025A" w:rsidRDefault="009C4B5A"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lang w:val="uz-Cyrl-UZ"/>
        </w:rPr>
        <w:t>Бугунги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кунда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тарғиб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тадбиқ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педагогик,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хусусан,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мактаб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соҳасида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кўзга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ташланади.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аёллларни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компетенцияларни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ўзлуксиз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борасида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махсус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ёки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алоҳида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тартиб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белгиланмаганлиги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боис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борада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амалга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оширилаётган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тизимли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равишда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ташкил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этилмаяпди.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Натижада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ҳудудлардаги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бўғинида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кўрсатаётган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кадрларни</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компетенцияларини</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мунтазам</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ошириб</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боришга</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эътибор</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қаратилмаяпди.</w:t>
      </w:r>
    </w:p>
    <w:p w14:paraId="7F91B43D" w14:textId="6CDB7D65" w:rsidR="00187A2A" w:rsidRPr="00051F3E" w:rsidRDefault="0003567F" w:rsidP="009C4B5A">
      <w:pPr>
        <w:pStyle w:val="ab"/>
        <w:ind w:firstLine="567"/>
        <w:jc w:val="both"/>
        <w:rPr>
          <w:rFonts w:ascii="Times New Roman" w:hAnsi="Times New Roman" w:cs="Times New Roman"/>
          <w:bCs/>
          <w:sz w:val="28"/>
          <w:szCs w:val="28"/>
          <w:lang w:val="uz-Cyrl-UZ"/>
        </w:rPr>
      </w:pPr>
      <w:r w:rsidRPr="0049025A">
        <w:rPr>
          <w:rFonts w:ascii="Times New Roman" w:hAnsi="Times New Roman" w:cs="Times New Roman"/>
          <w:sz w:val="28"/>
          <w:szCs w:val="28"/>
          <w:lang w:val="uz-Cyrl-UZ"/>
        </w:rPr>
        <w:t>Россиялик</w:t>
      </w:r>
      <w:r w:rsidR="00F0116D">
        <w:rPr>
          <w:rFonts w:ascii="Times New Roman" w:hAnsi="Times New Roman" w:cs="Times New Roman"/>
          <w:sz w:val="28"/>
          <w:szCs w:val="28"/>
          <w:lang w:val="uz-Cyrl-UZ"/>
        </w:rPr>
        <w:t xml:space="preserve"> </w:t>
      </w:r>
      <w:r w:rsidRPr="0049025A">
        <w:rPr>
          <w:rFonts w:ascii="Times New Roman" w:hAnsi="Times New Roman" w:cs="Times New Roman"/>
          <w:sz w:val="28"/>
          <w:szCs w:val="28"/>
          <w:lang w:val="uz-Cyrl-UZ"/>
        </w:rPr>
        <w:t>тадқиқотчилар</w:t>
      </w:r>
      <w:r w:rsidR="00F0116D">
        <w:rPr>
          <w:rFonts w:ascii="Times New Roman" w:hAnsi="Times New Roman" w:cs="Times New Roman"/>
          <w:sz w:val="28"/>
          <w:szCs w:val="28"/>
          <w:lang w:val="uz-Cyrl-UZ"/>
        </w:rPr>
        <w:t xml:space="preserve"> </w:t>
      </w:r>
      <w:r w:rsidRPr="0049025A">
        <w:rPr>
          <w:rFonts w:ascii="Times New Roman" w:hAnsi="Times New Roman" w:cs="Times New Roman"/>
          <w:bCs/>
          <w:color w:val="000000"/>
          <w:sz w:val="28"/>
          <w:szCs w:val="28"/>
          <w:lang w:val="uz-Cyrl-UZ"/>
        </w:rPr>
        <w:t>О.Зеленова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ва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Н.Севастьяновалар</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“Кўп</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миллатли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ташкилотларда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компетенцияларни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шакллантириш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ва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ривожлантириш”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номли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ўқув</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қўлланмасида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Ташкилот</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учун</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зарур</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бўлган</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ресурсларни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топиш,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улардан</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фойдаланиш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учун</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ходимларда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асосий</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ва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етакчи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компетенцияларни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ривожлантириш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бошқарув</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фаолиятида</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замонавий</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ёндашувларни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тадбиқ</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этиш</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имконияти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беради</w:t>
      </w:r>
      <w:r w:rsidR="00F0116D">
        <w:rPr>
          <w:rFonts w:ascii="Times New Roman" w:hAnsi="Times New Roman" w:cs="Times New Roman"/>
          <w:bCs/>
          <w:color w:val="000000"/>
          <w:sz w:val="28"/>
          <w:szCs w:val="28"/>
          <w:lang w:val="uz-Cyrl-UZ"/>
        </w:rPr>
        <w:t xml:space="preserve"> </w:t>
      </w:r>
      <w:r w:rsidRPr="0049025A">
        <w:rPr>
          <w:rFonts w:ascii="Times New Roman" w:hAnsi="Times New Roman" w:cs="Times New Roman"/>
          <w:bCs/>
          <w:color w:val="000000"/>
          <w:sz w:val="28"/>
          <w:szCs w:val="28"/>
          <w:lang w:val="uz-Cyrl-UZ"/>
        </w:rPr>
        <w:t>деб</w:t>
      </w:r>
      <w:r w:rsidR="00F0116D">
        <w:rPr>
          <w:rFonts w:ascii="Times New Roman" w:hAnsi="Times New Roman" w:cs="Times New Roman"/>
          <w:bCs/>
          <w:color w:val="000000"/>
          <w:sz w:val="28"/>
          <w:szCs w:val="28"/>
          <w:lang w:val="uz-Cyrl-UZ"/>
        </w:rPr>
        <w:t xml:space="preserve"> </w:t>
      </w:r>
      <w:r w:rsidR="00815135" w:rsidRPr="0049025A">
        <w:rPr>
          <w:rFonts w:ascii="Times New Roman" w:hAnsi="Times New Roman" w:cs="Times New Roman"/>
          <w:bCs/>
          <w:color w:val="000000"/>
          <w:sz w:val="28"/>
          <w:szCs w:val="28"/>
          <w:lang w:val="uz-Cyrl-UZ"/>
        </w:rPr>
        <w:t>т</w:t>
      </w:r>
      <w:r w:rsidRPr="0049025A">
        <w:rPr>
          <w:rFonts w:ascii="Times New Roman" w:hAnsi="Times New Roman" w:cs="Times New Roman"/>
          <w:bCs/>
          <w:color w:val="000000"/>
          <w:sz w:val="28"/>
          <w:szCs w:val="28"/>
          <w:lang w:val="uz-Cyrl-UZ"/>
        </w:rPr>
        <w:t>аъкидлай</w:t>
      </w:r>
      <w:r w:rsidR="00815135" w:rsidRPr="0049025A">
        <w:rPr>
          <w:rFonts w:ascii="Times New Roman" w:hAnsi="Times New Roman" w:cs="Times New Roman"/>
          <w:bCs/>
          <w:color w:val="000000"/>
          <w:sz w:val="28"/>
          <w:szCs w:val="28"/>
          <w:lang w:val="uz-Cyrl-UZ"/>
        </w:rPr>
        <w:t>дилар</w:t>
      </w:r>
      <w:r w:rsidR="00707B7F">
        <w:rPr>
          <w:rFonts w:ascii="Times New Roman" w:hAnsi="Times New Roman" w:cs="Times New Roman"/>
          <w:bCs/>
          <w:color w:val="000000"/>
          <w:sz w:val="28"/>
          <w:szCs w:val="28"/>
          <w:lang w:val="uz-Cyrl-UZ"/>
        </w:rPr>
        <w:t xml:space="preserve"> (</w:t>
      </w:r>
      <w:r w:rsidR="00707B7F" w:rsidRPr="0049025A">
        <w:rPr>
          <w:rFonts w:ascii="Times New Roman" w:hAnsi="Times New Roman" w:cs="Times New Roman"/>
          <w:bCs/>
          <w:color w:val="000000"/>
          <w:sz w:val="28"/>
          <w:szCs w:val="28"/>
          <w:lang w:val="uz-Cyrl-UZ"/>
        </w:rPr>
        <w:t>О.Зеленова</w:t>
      </w:r>
      <w:r w:rsidR="00707B7F">
        <w:rPr>
          <w:rFonts w:ascii="Times New Roman" w:hAnsi="Times New Roman" w:cs="Times New Roman"/>
          <w:bCs/>
          <w:color w:val="000000"/>
          <w:sz w:val="28"/>
          <w:szCs w:val="28"/>
          <w:lang w:val="uz-Cyrl-UZ"/>
        </w:rPr>
        <w:t xml:space="preserve"> </w:t>
      </w:r>
      <w:r w:rsidR="00707B7F" w:rsidRPr="0049025A">
        <w:rPr>
          <w:rFonts w:ascii="Times New Roman" w:hAnsi="Times New Roman" w:cs="Times New Roman"/>
          <w:bCs/>
          <w:color w:val="000000"/>
          <w:sz w:val="28"/>
          <w:szCs w:val="28"/>
          <w:lang w:val="uz-Cyrl-UZ"/>
        </w:rPr>
        <w:t>ва</w:t>
      </w:r>
      <w:r w:rsidR="00707B7F">
        <w:rPr>
          <w:rFonts w:ascii="Times New Roman" w:hAnsi="Times New Roman" w:cs="Times New Roman"/>
          <w:bCs/>
          <w:color w:val="000000"/>
          <w:sz w:val="28"/>
          <w:szCs w:val="28"/>
          <w:lang w:val="uz-Cyrl-UZ"/>
        </w:rPr>
        <w:t xml:space="preserve"> </w:t>
      </w:r>
      <w:r w:rsidR="00707B7F" w:rsidRPr="0049025A">
        <w:rPr>
          <w:rFonts w:ascii="Times New Roman" w:hAnsi="Times New Roman" w:cs="Times New Roman"/>
          <w:bCs/>
          <w:color w:val="000000"/>
          <w:sz w:val="28"/>
          <w:szCs w:val="28"/>
          <w:lang w:val="uz-Cyrl-UZ"/>
        </w:rPr>
        <w:t>Н.Севастьянова</w:t>
      </w:r>
      <w:r w:rsidR="00707B7F">
        <w:rPr>
          <w:rFonts w:ascii="Times New Roman" w:hAnsi="Times New Roman" w:cs="Times New Roman"/>
          <w:bCs/>
          <w:color w:val="000000"/>
          <w:sz w:val="28"/>
          <w:szCs w:val="28"/>
          <w:lang w:val="uz-Cyrl-UZ"/>
        </w:rPr>
        <w:t>, 2008)</w:t>
      </w:r>
      <w:r w:rsidR="00815135" w:rsidRPr="0049025A">
        <w:rPr>
          <w:rFonts w:ascii="Times New Roman" w:hAnsi="Times New Roman" w:cs="Times New Roman"/>
          <w:bCs/>
          <w:color w:val="000000"/>
          <w:sz w:val="28"/>
          <w:szCs w:val="28"/>
          <w:lang w:val="uz-Cyrl-UZ"/>
        </w:rPr>
        <w:t>.</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Бу</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ўринда</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тадқиқотчилар</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ходимларниннг,</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шу</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жумладан</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раҳбар</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аёлларнинг</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бошқарув</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соҳасидаги</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компетентлиги</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уларнинг</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бошқарув</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компетенцияларининг</w:t>
      </w:r>
      <w:r w:rsidR="00F0116D">
        <w:rPr>
          <w:rFonts w:ascii="Times New Roman" w:hAnsi="Times New Roman" w:cs="Times New Roman"/>
          <w:bCs/>
          <w:color w:val="000000"/>
          <w:sz w:val="28"/>
          <w:szCs w:val="28"/>
          <w:lang w:val="uz-Cyrl-UZ"/>
        </w:rPr>
        <w:t xml:space="preserve"> </w:t>
      </w:r>
      <w:r w:rsidR="0049025A" w:rsidRPr="0049025A">
        <w:rPr>
          <w:rFonts w:ascii="Times New Roman" w:hAnsi="Times New Roman" w:cs="Times New Roman"/>
          <w:bCs/>
          <w:color w:val="000000"/>
          <w:sz w:val="28"/>
          <w:szCs w:val="28"/>
          <w:lang w:val="uz-Cyrl-UZ"/>
        </w:rPr>
        <w:t>(</w:t>
      </w:r>
      <w:r w:rsidR="0049025A" w:rsidRPr="00EF1981">
        <w:rPr>
          <w:rFonts w:ascii="Times New Roman" w:hAnsi="Times New Roman" w:cs="Times New Roman"/>
          <w:bCs/>
          <w:color w:val="000000"/>
          <w:sz w:val="28"/>
          <w:szCs w:val="28"/>
          <w:lang w:val="uz-Cyrl-UZ"/>
        </w:rPr>
        <w:t>лидерлик,</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тизимли</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таҳлил,</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қарор</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қабул</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қилиш,</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стратегик</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режалаштириш,</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ўзгаришларни</w:t>
      </w:r>
      <w:r w:rsidR="00F0116D">
        <w:rPr>
          <w:rFonts w:ascii="Times New Roman" w:hAnsi="Times New Roman" w:cs="Times New Roman"/>
          <w:bCs/>
          <w:color w:val="000000"/>
          <w:sz w:val="28"/>
          <w:szCs w:val="28"/>
          <w:lang w:val="uz-Cyrl-UZ"/>
        </w:rPr>
        <w:t xml:space="preserve"> </w:t>
      </w:r>
      <w:r w:rsidR="0049025A" w:rsidRPr="00EF1981">
        <w:rPr>
          <w:rFonts w:ascii="Times New Roman" w:hAnsi="Times New Roman" w:cs="Times New Roman"/>
          <w:bCs/>
          <w:color w:val="000000"/>
          <w:sz w:val="28"/>
          <w:szCs w:val="28"/>
          <w:lang w:val="uz-Cyrl-UZ"/>
        </w:rPr>
        <w:t>бошқариш,</w:t>
      </w:r>
      <w:r w:rsidR="00F0116D">
        <w:rPr>
          <w:rFonts w:ascii="Times New Roman" w:hAnsi="Times New Roman" w:cs="Times New Roman"/>
          <w:bCs/>
          <w:color w:val="000000"/>
          <w:sz w:val="28"/>
          <w:szCs w:val="28"/>
          <w:lang w:val="uz-Cyrl-UZ"/>
        </w:rPr>
        <w:t xml:space="preserve"> </w:t>
      </w:r>
      <w:r w:rsidR="0049025A" w:rsidRPr="00051F3E">
        <w:rPr>
          <w:rFonts w:ascii="Times New Roman" w:hAnsi="Times New Roman" w:cs="Times New Roman"/>
          <w:bCs/>
          <w:sz w:val="28"/>
          <w:szCs w:val="28"/>
          <w:lang w:val="uz-Cyrl-UZ"/>
        </w:rPr>
        <w:t>рискларни</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ва</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низоларни</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бошқариш</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ва</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ҳаказо)</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ўзлаштирганлиги</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ва</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улардан</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фойдалана</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олиш</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қобилиятига</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эгалиги</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билан</w:t>
      </w:r>
      <w:r w:rsidR="00F0116D" w:rsidRPr="00051F3E">
        <w:rPr>
          <w:rFonts w:ascii="Times New Roman" w:hAnsi="Times New Roman" w:cs="Times New Roman"/>
          <w:bCs/>
          <w:sz w:val="28"/>
          <w:szCs w:val="28"/>
          <w:lang w:val="uz-Cyrl-UZ"/>
        </w:rPr>
        <w:t xml:space="preserve"> </w:t>
      </w:r>
      <w:r w:rsidR="0049025A" w:rsidRPr="00051F3E">
        <w:rPr>
          <w:rFonts w:ascii="Times New Roman" w:hAnsi="Times New Roman" w:cs="Times New Roman"/>
          <w:bCs/>
          <w:sz w:val="28"/>
          <w:szCs w:val="28"/>
          <w:lang w:val="uz-Cyrl-UZ"/>
        </w:rPr>
        <w:t>изоҳланади.</w:t>
      </w:r>
      <w:r w:rsidR="00F0116D" w:rsidRPr="00051F3E">
        <w:rPr>
          <w:rFonts w:ascii="Times New Roman" w:hAnsi="Times New Roman" w:cs="Times New Roman"/>
          <w:bCs/>
          <w:sz w:val="28"/>
          <w:szCs w:val="28"/>
          <w:lang w:val="uz-Cyrl-UZ"/>
        </w:rPr>
        <w:t xml:space="preserve"> </w:t>
      </w:r>
    </w:p>
    <w:p w14:paraId="13BC86F1" w14:textId="1B1C8FBA" w:rsidR="00AE4668" w:rsidRPr="00051F3E" w:rsidRDefault="00AE4668" w:rsidP="00AE4668">
      <w:pPr>
        <w:pStyle w:val="ab"/>
        <w:ind w:firstLine="567"/>
        <w:jc w:val="both"/>
        <w:rPr>
          <w:rFonts w:ascii="Times New Roman" w:hAnsi="Times New Roman" w:cs="Times New Roman"/>
          <w:sz w:val="28"/>
          <w:szCs w:val="28"/>
          <w:lang w:val="uz-Cyrl-UZ"/>
        </w:rPr>
      </w:pPr>
      <w:r w:rsidRPr="00051F3E">
        <w:rPr>
          <w:rFonts w:ascii="Times New Roman" w:hAnsi="Times New Roman" w:cs="Times New Roman"/>
          <w:bCs/>
          <w:sz w:val="28"/>
          <w:szCs w:val="28"/>
          <w:lang w:val="uz-Cyrl-UZ"/>
        </w:rPr>
        <w:t>Польшалик</w:t>
      </w:r>
      <w:r w:rsidR="00F0116D" w:rsidRPr="00051F3E">
        <w:rPr>
          <w:rFonts w:ascii="Times New Roman" w:hAnsi="Times New Roman" w:cs="Times New Roman"/>
          <w:bCs/>
          <w:sz w:val="28"/>
          <w:szCs w:val="28"/>
          <w:lang w:val="uz-Cyrl-UZ"/>
        </w:rPr>
        <w:t xml:space="preserve"> </w:t>
      </w:r>
      <w:r w:rsidRPr="00051F3E">
        <w:rPr>
          <w:rFonts w:ascii="Times New Roman" w:hAnsi="Times New Roman" w:cs="Times New Roman"/>
          <w:bCs/>
          <w:sz w:val="28"/>
          <w:szCs w:val="28"/>
          <w:lang w:val="uz-Cyrl-UZ"/>
        </w:rPr>
        <w:t>олимлар</w:t>
      </w:r>
      <w:r w:rsidR="00F0116D" w:rsidRPr="00051F3E">
        <w:rPr>
          <w:rFonts w:ascii="Times New Roman" w:hAnsi="Times New Roman" w:cs="Times New Roman"/>
          <w:bCs/>
          <w:sz w:val="28"/>
          <w:szCs w:val="28"/>
          <w:lang w:val="uz-Cyrl-UZ"/>
        </w:rPr>
        <w:t xml:space="preserve"> </w:t>
      </w:r>
      <w:r w:rsidRPr="00051F3E">
        <w:rPr>
          <w:rFonts w:ascii="Times New Roman" w:hAnsi="Times New Roman" w:cs="Times New Roman"/>
          <w:bCs/>
          <w:sz w:val="28"/>
          <w:szCs w:val="28"/>
          <w:lang w:val="uz-Cyrl-UZ"/>
        </w:rPr>
        <w:t>Л.Сиенкивич,</w:t>
      </w:r>
      <w:r w:rsidR="00F0116D" w:rsidRPr="00051F3E">
        <w:rPr>
          <w:rFonts w:ascii="Times New Roman" w:hAnsi="Times New Roman" w:cs="Times New Roman"/>
          <w:bCs/>
          <w:sz w:val="28"/>
          <w:szCs w:val="28"/>
          <w:lang w:val="uz-Cyrl-UZ"/>
        </w:rPr>
        <w:t xml:space="preserve"> </w:t>
      </w:r>
      <w:r w:rsidRPr="00051F3E">
        <w:rPr>
          <w:rFonts w:ascii="Times New Roman" w:hAnsi="Times New Roman" w:cs="Times New Roman"/>
          <w:bCs/>
          <w:sz w:val="28"/>
          <w:szCs w:val="28"/>
          <w:lang w:val="uz-Cyrl-UZ"/>
        </w:rPr>
        <w:t>А.</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Явор,</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Б.Сайкиевич</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ва</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К.</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Агаталар</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инсон</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респурсларини</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компетенци</w:t>
      </w:r>
      <w:r w:rsidR="005348D9" w:rsidRPr="00051F3E">
        <w:rPr>
          <w:rFonts w:ascii="Times New Roman" w:hAnsi="Times New Roman" w:cs="Times New Roman"/>
          <w:bCs/>
          <w:sz w:val="28"/>
          <w:szCs w:val="28"/>
          <w:lang w:val="uz-Cyrl-UZ"/>
        </w:rPr>
        <w:t>я</w:t>
      </w:r>
      <w:r w:rsidR="00EF7A65" w:rsidRPr="00051F3E">
        <w:rPr>
          <w:rFonts w:ascii="Times New Roman" w:hAnsi="Times New Roman" w:cs="Times New Roman"/>
          <w:bCs/>
          <w:sz w:val="28"/>
          <w:szCs w:val="28"/>
          <w:lang w:val="uz-Cyrl-UZ"/>
        </w:rPr>
        <w:t>лар</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асосида</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бошқариш</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ва</w:t>
      </w:r>
      <w:r w:rsidR="00F0116D" w:rsidRPr="00051F3E">
        <w:rPr>
          <w:rFonts w:ascii="Times New Roman" w:hAnsi="Times New Roman" w:cs="Times New Roman"/>
          <w:bCs/>
          <w:sz w:val="28"/>
          <w:szCs w:val="28"/>
          <w:lang w:val="uz-Cyrl-UZ"/>
        </w:rPr>
        <w:t xml:space="preserve"> </w:t>
      </w:r>
      <w:r w:rsidR="00EF7A65" w:rsidRPr="00051F3E">
        <w:rPr>
          <w:rFonts w:ascii="Times New Roman" w:hAnsi="Times New Roman" w:cs="Times New Roman"/>
          <w:bCs/>
          <w:sz w:val="28"/>
          <w:szCs w:val="28"/>
          <w:lang w:val="uz-Cyrl-UZ"/>
        </w:rPr>
        <w:t>“</w:t>
      </w:r>
      <w:r w:rsidR="00EF7A65" w:rsidRPr="00051F3E">
        <w:rPr>
          <w:rFonts w:ascii="Times New Roman" w:hAnsi="Times New Roman" w:cs="Times New Roman"/>
          <w:sz w:val="28"/>
          <w:szCs w:val="28"/>
          <w:lang w:val="uz-Cyrl-UZ"/>
        </w:rPr>
        <w:t>Ҳаёт</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давомида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таълим</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олиш”</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тамойилини</w:t>
      </w:r>
      <w:r w:rsidR="005348D9" w:rsidRPr="00051F3E">
        <w:rPr>
          <w:rFonts w:ascii="Times New Roman" w:hAnsi="Times New Roman" w:cs="Times New Roman"/>
          <w:sz w:val="28"/>
          <w:szCs w:val="28"/>
          <w:lang w:val="uz-Cyrl-UZ"/>
        </w:rPr>
        <w:t xml:space="preserve">нг </w:t>
      </w:r>
      <w:r w:rsidR="00EF7A65" w:rsidRPr="00051F3E">
        <w:rPr>
          <w:rFonts w:ascii="Times New Roman" w:hAnsi="Times New Roman" w:cs="Times New Roman"/>
          <w:sz w:val="28"/>
          <w:szCs w:val="28"/>
          <w:lang w:val="uz-Cyrl-UZ"/>
        </w:rPr>
        <w:t>истиқболлари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хусусида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фикр</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юритишиб,</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ёшлик</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даврда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олинган</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билим</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ва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кўникмалар</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ҳаёт</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давомида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самарали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фаолият</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кўрсатиш</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учун</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етарли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эмаслиги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бунинг</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учун,</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узулуксиз,</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яъни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Ҳаёт</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давомида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таълим</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олиш”</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тамойили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асосида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доимий</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малакаларини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ошириб,</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уларда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замон</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талаблари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асо</w:t>
      </w:r>
      <w:r w:rsidR="005348D9" w:rsidRPr="00051F3E">
        <w:rPr>
          <w:rFonts w:ascii="Times New Roman" w:hAnsi="Times New Roman" w:cs="Times New Roman"/>
          <w:sz w:val="28"/>
          <w:szCs w:val="28"/>
          <w:lang w:val="uz-Cyrl-UZ"/>
        </w:rPr>
        <w:t>с</w:t>
      </w:r>
      <w:r w:rsidR="00EF7A65" w:rsidRPr="00051F3E">
        <w:rPr>
          <w:rFonts w:ascii="Times New Roman" w:hAnsi="Times New Roman" w:cs="Times New Roman"/>
          <w:sz w:val="28"/>
          <w:szCs w:val="28"/>
          <w:lang w:val="uz-Cyrl-UZ"/>
        </w:rPr>
        <w:t>ида</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кўникмаларни</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шакллантириш</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муҳим</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деб</w:t>
      </w:r>
      <w:r w:rsidR="00F0116D" w:rsidRPr="00051F3E">
        <w:rPr>
          <w:rFonts w:ascii="Times New Roman" w:hAnsi="Times New Roman" w:cs="Times New Roman"/>
          <w:sz w:val="28"/>
          <w:szCs w:val="28"/>
          <w:lang w:val="uz-Cyrl-UZ"/>
        </w:rPr>
        <w:t xml:space="preserve"> </w:t>
      </w:r>
      <w:r w:rsidR="00EF7A65" w:rsidRPr="00051F3E">
        <w:rPr>
          <w:rFonts w:ascii="Times New Roman" w:hAnsi="Times New Roman" w:cs="Times New Roman"/>
          <w:sz w:val="28"/>
          <w:szCs w:val="28"/>
          <w:lang w:val="uz-Cyrl-UZ"/>
        </w:rPr>
        <w:t>таъкидлашади</w:t>
      </w:r>
      <w:r w:rsidR="00707B7F" w:rsidRPr="00051F3E">
        <w:rPr>
          <w:rFonts w:ascii="Times New Roman" w:hAnsi="Times New Roman" w:cs="Times New Roman"/>
          <w:sz w:val="28"/>
          <w:szCs w:val="28"/>
          <w:lang w:val="uz-Cyrl-UZ"/>
        </w:rPr>
        <w:t xml:space="preserve"> (</w:t>
      </w:r>
      <w:r w:rsidR="00707B7F" w:rsidRPr="00051F3E">
        <w:rPr>
          <w:rFonts w:ascii="Times New Roman" w:hAnsi="Times New Roman" w:cs="Times New Roman"/>
          <w:bCs/>
          <w:sz w:val="28"/>
          <w:szCs w:val="28"/>
          <w:lang w:val="uz-Cyrl-UZ"/>
        </w:rPr>
        <w:t>.Сиенкивич, А. Явор, Б.Сайкиевич ва К. Агата</w:t>
      </w:r>
      <w:r w:rsidR="00707B7F" w:rsidRPr="00051F3E">
        <w:rPr>
          <w:rFonts w:ascii="Times New Roman" w:hAnsi="Times New Roman" w:cs="Times New Roman"/>
          <w:bCs/>
          <w:sz w:val="28"/>
          <w:szCs w:val="28"/>
          <w:lang w:val="uz-Cyrl-UZ"/>
        </w:rPr>
        <w:t>, 2014</w:t>
      </w:r>
      <w:r w:rsidR="00707B7F" w:rsidRPr="00051F3E">
        <w:rPr>
          <w:rFonts w:ascii="Times New Roman" w:hAnsi="Times New Roman" w:cs="Times New Roman"/>
          <w:sz w:val="28"/>
          <w:szCs w:val="28"/>
          <w:lang w:val="uz-Cyrl-UZ"/>
        </w:rPr>
        <w:t>)</w:t>
      </w:r>
      <w:r w:rsidR="00EF7A65" w:rsidRPr="00051F3E">
        <w:rPr>
          <w:rFonts w:ascii="Times New Roman" w:hAnsi="Times New Roman" w:cs="Times New Roman"/>
          <w:sz w:val="28"/>
          <w:szCs w:val="28"/>
          <w:lang w:val="uz-Cyrl-UZ"/>
        </w:rPr>
        <w:t>.</w:t>
      </w:r>
    </w:p>
    <w:p w14:paraId="42918BEA" w14:textId="4BD07E55" w:rsidR="007176A8" w:rsidRPr="007176A8" w:rsidRDefault="007176A8" w:rsidP="00AE4668">
      <w:pPr>
        <w:pStyle w:val="ab"/>
        <w:ind w:firstLine="567"/>
        <w:jc w:val="both"/>
        <w:rPr>
          <w:rFonts w:ascii="Times New Roman" w:hAnsi="Times New Roman" w:cs="Times New Roman"/>
          <w:sz w:val="27"/>
          <w:szCs w:val="27"/>
          <w:lang w:val="uz-Cyrl-UZ"/>
        </w:rPr>
      </w:pPr>
      <w:r w:rsidRPr="00051F3E">
        <w:rPr>
          <w:rFonts w:ascii="Times New Roman" w:hAnsi="Times New Roman" w:cs="Times New Roman"/>
          <w:sz w:val="28"/>
          <w:szCs w:val="28"/>
          <w:lang w:val="uz-Cyrl-UZ"/>
        </w:rPr>
        <w:t>Бугунги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кунда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Ўзбекистонда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ҳам</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кадрлар</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тайёрлаш</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Халқаро</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талабига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мувофиқ</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кундузги,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кечки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ва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сиртқи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таълим</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шаклларида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малака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ошириш</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ва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касбга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эга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бўлиш</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тизими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жорий</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этилмода.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Лекин</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бу</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фақат</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олий</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таълим</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тизимга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тегишли</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бўлиб,</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раҳбар</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кадрлар</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тайёрлаш</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бўйича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масъул</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ташкилот</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ва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идораларда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бу</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борада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ҳарак</w:t>
      </w:r>
      <w:r w:rsidR="005348D9" w:rsidRPr="00051F3E">
        <w:rPr>
          <w:rFonts w:ascii="Times New Roman" w:hAnsi="Times New Roman" w:cs="Times New Roman"/>
          <w:sz w:val="28"/>
          <w:szCs w:val="28"/>
          <w:lang w:val="uz-Cyrl-UZ"/>
        </w:rPr>
        <w:t>ат</w:t>
      </w:r>
      <w:r w:rsidRPr="00051F3E">
        <w:rPr>
          <w:rFonts w:ascii="Times New Roman" w:hAnsi="Times New Roman" w:cs="Times New Roman"/>
          <w:sz w:val="28"/>
          <w:szCs w:val="28"/>
          <w:lang w:val="uz-Cyrl-UZ"/>
        </w:rPr>
        <w:t>лар</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етарлича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амалга</w:t>
      </w:r>
      <w:r w:rsidR="00F0116D" w:rsidRPr="00051F3E">
        <w:rPr>
          <w:rFonts w:ascii="Times New Roman" w:hAnsi="Times New Roman" w:cs="Times New Roman"/>
          <w:sz w:val="28"/>
          <w:szCs w:val="28"/>
          <w:lang w:val="uz-Cyrl-UZ"/>
        </w:rPr>
        <w:t xml:space="preserve"> </w:t>
      </w:r>
      <w:r w:rsidRPr="00051F3E">
        <w:rPr>
          <w:rFonts w:ascii="Times New Roman" w:hAnsi="Times New Roman" w:cs="Times New Roman"/>
          <w:sz w:val="28"/>
          <w:szCs w:val="28"/>
          <w:lang w:val="uz-Cyrl-UZ"/>
        </w:rPr>
        <w:t>оширилаётгани</w:t>
      </w:r>
      <w:r w:rsidR="00F0116D" w:rsidRPr="00051F3E">
        <w:rPr>
          <w:rFonts w:ascii="Times New Roman" w:hAnsi="Times New Roman" w:cs="Times New Roman"/>
          <w:sz w:val="27"/>
          <w:szCs w:val="27"/>
          <w:lang w:val="uz-Cyrl-UZ"/>
        </w:rPr>
        <w:t xml:space="preserve"> </w:t>
      </w:r>
      <w:r>
        <w:rPr>
          <w:rFonts w:ascii="Times New Roman" w:hAnsi="Times New Roman" w:cs="Times New Roman"/>
          <w:sz w:val="27"/>
          <w:szCs w:val="27"/>
          <w:lang w:val="uz-Cyrl-UZ"/>
        </w:rPr>
        <w:t>йўқ.</w:t>
      </w:r>
    </w:p>
    <w:p w14:paraId="64B16AF8" w14:textId="77777777" w:rsidR="008D5EE3" w:rsidRPr="00187A2A" w:rsidRDefault="009C4B5A" w:rsidP="00187A2A">
      <w:pPr>
        <w:pStyle w:val="21"/>
        <w:ind w:firstLine="567"/>
        <w:rPr>
          <w:szCs w:val="28"/>
          <w:lang w:val="uz-Cyrl-UZ"/>
        </w:rPr>
      </w:pPr>
      <w:r w:rsidRPr="00187A2A">
        <w:rPr>
          <w:rStyle w:val="a4"/>
          <w:color w:val="000000"/>
          <w:szCs w:val="28"/>
          <w:lang w:val="uz-Cyrl-UZ"/>
        </w:rPr>
        <w:t>Тадқиқот</w:t>
      </w:r>
      <w:r w:rsidR="00F0116D">
        <w:rPr>
          <w:rStyle w:val="a4"/>
          <w:color w:val="000000"/>
          <w:szCs w:val="28"/>
          <w:lang w:val="uz-Cyrl-UZ"/>
        </w:rPr>
        <w:t xml:space="preserve"> </w:t>
      </w:r>
      <w:r w:rsidRPr="00187A2A">
        <w:rPr>
          <w:rStyle w:val="a4"/>
          <w:color w:val="000000"/>
          <w:szCs w:val="28"/>
          <w:lang w:val="uz-Cyrl-UZ"/>
        </w:rPr>
        <w:t>методологияси</w:t>
      </w:r>
      <w:r w:rsidR="00F0116D">
        <w:rPr>
          <w:rStyle w:val="a4"/>
          <w:color w:val="000000"/>
          <w:szCs w:val="28"/>
          <w:lang w:val="uz-Cyrl-UZ"/>
        </w:rPr>
        <w:t xml:space="preserve"> </w:t>
      </w:r>
      <w:r w:rsidRPr="00187A2A">
        <w:rPr>
          <w:rStyle w:val="a4"/>
          <w:color w:val="000000"/>
          <w:szCs w:val="28"/>
          <w:lang w:val="uz-Cyrl-UZ"/>
        </w:rPr>
        <w:t>(Research</w:t>
      </w:r>
      <w:r w:rsidR="00F0116D">
        <w:rPr>
          <w:rStyle w:val="a4"/>
          <w:color w:val="000000"/>
          <w:szCs w:val="28"/>
          <w:lang w:val="uz-Cyrl-UZ"/>
        </w:rPr>
        <w:t xml:space="preserve"> </w:t>
      </w:r>
      <w:r w:rsidRPr="00187A2A">
        <w:rPr>
          <w:rStyle w:val="a4"/>
          <w:color w:val="000000"/>
          <w:szCs w:val="28"/>
          <w:lang w:val="uz-Cyrl-UZ"/>
        </w:rPr>
        <w:t>Methodology).</w:t>
      </w:r>
      <w:r w:rsidR="00F0116D">
        <w:rPr>
          <w:rStyle w:val="a4"/>
          <w:color w:val="000000"/>
          <w:szCs w:val="28"/>
          <w:lang w:val="uz-Cyrl-UZ"/>
        </w:rPr>
        <w:t xml:space="preserve"> </w:t>
      </w:r>
      <w:r w:rsidR="008D5EE3" w:rsidRPr="00187A2A">
        <w:rPr>
          <w:szCs w:val="28"/>
          <w:lang w:val="uz-Cyrl-UZ"/>
        </w:rPr>
        <w:t>Тадқиқотнинг</w:t>
      </w:r>
      <w:r w:rsidR="00F0116D">
        <w:rPr>
          <w:szCs w:val="28"/>
          <w:lang w:val="uz-Cyrl-UZ"/>
        </w:rPr>
        <w:t xml:space="preserve"> </w:t>
      </w:r>
      <w:r w:rsidR="008D5EE3" w:rsidRPr="00187A2A">
        <w:rPr>
          <w:szCs w:val="28"/>
          <w:lang w:val="uz-Cyrl-UZ"/>
        </w:rPr>
        <w:t>методологик</w:t>
      </w:r>
      <w:r w:rsidR="00F0116D">
        <w:rPr>
          <w:szCs w:val="28"/>
          <w:lang w:val="uz-Cyrl-UZ"/>
        </w:rPr>
        <w:t xml:space="preserve"> </w:t>
      </w:r>
      <w:r w:rsidR="008D5EE3" w:rsidRPr="00187A2A">
        <w:rPr>
          <w:szCs w:val="28"/>
          <w:lang w:val="uz-Cyrl-UZ"/>
        </w:rPr>
        <w:t>асосини</w:t>
      </w:r>
      <w:r w:rsidR="00F0116D">
        <w:rPr>
          <w:szCs w:val="28"/>
          <w:lang w:val="uz-Cyrl-UZ"/>
        </w:rPr>
        <w:t xml:space="preserve"> </w:t>
      </w:r>
      <w:r w:rsidR="008D5EE3" w:rsidRPr="00187A2A">
        <w:rPr>
          <w:szCs w:val="28"/>
          <w:lang w:val="uz-Cyrl-UZ"/>
        </w:rPr>
        <w:t>раҳбар</w:t>
      </w:r>
      <w:r w:rsidR="00F0116D">
        <w:rPr>
          <w:szCs w:val="28"/>
          <w:lang w:val="uz-Cyrl-UZ"/>
        </w:rPr>
        <w:t xml:space="preserve"> </w:t>
      </w:r>
      <w:r w:rsidR="008D5EE3" w:rsidRPr="00187A2A">
        <w:rPr>
          <w:szCs w:val="28"/>
          <w:lang w:val="uz-Cyrl-UZ"/>
        </w:rPr>
        <w:t>аёлларнинг</w:t>
      </w:r>
      <w:r w:rsidR="00F0116D">
        <w:rPr>
          <w:szCs w:val="28"/>
          <w:lang w:val="uz-Cyrl-UZ"/>
        </w:rPr>
        <w:t xml:space="preserve"> </w:t>
      </w:r>
      <w:r w:rsidR="008D5EE3" w:rsidRPr="00187A2A">
        <w:rPr>
          <w:szCs w:val="28"/>
          <w:lang w:val="uz-Cyrl-UZ"/>
        </w:rPr>
        <w:t>“</w:t>
      </w:r>
      <w:r w:rsidR="008D5EE3" w:rsidRPr="00187A2A">
        <w:rPr>
          <w:bCs/>
          <w:szCs w:val="28"/>
          <w:lang w:val="uz-Cyrl-UZ"/>
        </w:rPr>
        <w:t>ҳаёт</w:t>
      </w:r>
      <w:r w:rsidR="00F0116D">
        <w:rPr>
          <w:bCs/>
          <w:szCs w:val="28"/>
          <w:lang w:val="uz-Cyrl-UZ"/>
        </w:rPr>
        <w:t xml:space="preserve"> </w:t>
      </w:r>
      <w:r w:rsidR="008D5EE3" w:rsidRPr="00187A2A">
        <w:rPr>
          <w:bCs/>
          <w:szCs w:val="28"/>
          <w:lang w:val="uz-Cyrl-UZ"/>
        </w:rPr>
        <w:t>давомида</w:t>
      </w:r>
      <w:r w:rsidR="00F0116D">
        <w:rPr>
          <w:bCs/>
          <w:szCs w:val="28"/>
          <w:lang w:val="uz-Cyrl-UZ"/>
        </w:rPr>
        <w:t xml:space="preserve"> </w:t>
      </w:r>
      <w:r w:rsidR="008D5EE3" w:rsidRPr="00187A2A">
        <w:rPr>
          <w:bCs/>
          <w:szCs w:val="28"/>
          <w:lang w:val="uz-Cyrl-UZ"/>
        </w:rPr>
        <w:t>таълим</w:t>
      </w:r>
      <w:r w:rsidR="00F0116D">
        <w:rPr>
          <w:bCs/>
          <w:szCs w:val="28"/>
          <w:lang w:val="uz-Cyrl-UZ"/>
        </w:rPr>
        <w:t xml:space="preserve"> </w:t>
      </w:r>
      <w:r w:rsidR="008D5EE3" w:rsidRPr="00187A2A">
        <w:rPr>
          <w:bCs/>
          <w:szCs w:val="28"/>
          <w:lang w:val="uz-Cyrl-UZ"/>
        </w:rPr>
        <w:t>олиш”</w:t>
      </w:r>
      <w:r w:rsidR="00F0116D">
        <w:rPr>
          <w:bCs/>
          <w:szCs w:val="28"/>
          <w:lang w:val="uz-Cyrl-UZ"/>
        </w:rPr>
        <w:t xml:space="preserve"> </w:t>
      </w:r>
      <w:r w:rsidR="008D5EE3" w:rsidRPr="00187A2A">
        <w:rPr>
          <w:szCs w:val="28"/>
          <w:lang w:val="uz-Cyrl-UZ"/>
        </w:rPr>
        <w:t>тамойили</w:t>
      </w:r>
      <w:r w:rsidR="00F0116D">
        <w:rPr>
          <w:szCs w:val="28"/>
          <w:lang w:val="uz-Cyrl-UZ"/>
        </w:rPr>
        <w:t xml:space="preserve"> </w:t>
      </w:r>
      <w:r w:rsidR="008D5EE3" w:rsidRPr="00187A2A">
        <w:rPr>
          <w:szCs w:val="28"/>
          <w:lang w:val="uz-Cyrl-UZ"/>
        </w:rPr>
        <w:t>асосида</w:t>
      </w:r>
      <w:r w:rsidR="00F0116D">
        <w:rPr>
          <w:szCs w:val="28"/>
          <w:lang w:val="uz-Cyrl-UZ"/>
        </w:rPr>
        <w:t xml:space="preserve"> </w:t>
      </w:r>
      <w:r w:rsidR="008D5EE3" w:rsidRPr="00187A2A">
        <w:rPr>
          <w:szCs w:val="28"/>
          <w:lang w:val="uz-Cyrl-UZ"/>
        </w:rPr>
        <w:t>бошқарув</w:t>
      </w:r>
      <w:r w:rsidR="00F0116D">
        <w:rPr>
          <w:szCs w:val="28"/>
          <w:lang w:val="uz-Cyrl-UZ"/>
        </w:rPr>
        <w:t xml:space="preserve"> </w:t>
      </w:r>
      <w:r w:rsidR="008D5EE3" w:rsidRPr="00187A2A">
        <w:rPr>
          <w:szCs w:val="28"/>
          <w:lang w:val="uz-Cyrl-UZ"/>
        </w:rPr>
        <w:t>компетенциялари</w:t>
      </w:r>
      <w:r w:rsidR="00F0116D">
        <w:rPr>
          <w:szCs w:val="28"/>
          <w:lang w:val="uz-Cyrl-UZ"/>
        </w:rPr>
        <w:t xml:space="preserve"> </w:t>
      </w:r>
      <w:r w:rsidR="008D5EE3" w:rsidRPr="00187A2A">
        <w:rPr>
          <w:szCs w:val="28"/>
          <w:lang w:val="uz-Cyrl-UZ"/>
        </w:rPr>
        <w:t>ривожлантиришнинг</w:t>
      </w:r>
      <w:r w:rsidR="00F0116D">
        <w:rPr>
          <w:szCs w:val="28"/>
          <w:lang w:val="uz-Cyrl-UZ"/>
        </w:rPr>
        <w:t xml:space="preserve"> </w:t>
      </w:r>
      <w:r w:rsidR="008D5EE3" w:rsidRPr="00187A2A">
        <w:rPr>
          <w:szCs w:val="28"/>
          <w:lang w:val="uz-Cyrl-UZ"/>
        </w:rPr>
        <w:t>илмий-назарий</w:t>
      </w:r>
      <w:r w:rsidR="00F0116D">
        <w:rPr>
          <w:szCs w:val="28"/>
          <w:lang w:val="uz-Cyrl-UZ"/>
        </w:rPr>
        <w:t xml:space="preserve"> </w:t>
      </w:r>
      <w:r w:rsidR="008D5EE3" w:rsidRPr="00187A2A">
        <w:rPr>
          <w:szCs w:val="28"/>
          <w:lang w:val="uz-Cyrl-UZ"/>
        </w:rPr>
        <w:t>асослари,</w:t>
      </w:r>
      <w:r w:rsidR="00F0116D">
        <w:rPr>
          <w:szCs w:val="28"/>
          <w:lang w:val="uz-Cyrl-UZ"/>
        </w:rPr>
        <w:t xml:space="preserve"> </w:t>
      </w:r>
      <w:r w:rsidR="008D5EE3" w:rsidRPr="00187A2A">
        <w:rPr>
          <w:szCs w:val="28"/>
          <w:lang w:val="uz-Cyrl-UZ"/>
        </w:rPr>
        <w:t>социолгия</w:t>
      </w:r>
      <w:r w:rsidR="00F0116D">
        <w:rPr>
          <w:szCs w:val="28"/>
          <w:lang w:val="uz-Cyrl-UZ"/>
        </w:rPr>
        <w:t xml:space="preserve"> </w:t>
      </w:r>
      <w:r w:rsidR="008D5EE3" w:rsidRPr="00187A2A">
        <w:rPr>
          <w:szCs w:val="28"/>
          <w:lang w:val="uz-Cyrl-UZ"/>
        </w:rPr>
        <w:t>ва</w:t>
      </w:r>
      <w:r w:rsidR="00F0116D">
        <w:rPr>
          <w:szCs w:val="28"/>
          <w:lang w:val="uz-Cyrl-UZ"/>
        </w:rPr>
        <w:t xml:space="preserve"> </w:t>
      </w:r>
      <w:r w:rsidR="008D5EE3" w:rsidRPr="00187A2A">
        <w:rPr>
          <w:szCs w:val="28"/>
          <w:lang w:val="uz-Cyrl-UZ"/>
        </w:rPr>
        <w:t>менежмент</w:t>
      </w:r>
      <w:r w:rsidR="00F0116D">
        <w:rPr>
          <w:szCs w:val="28"/>
          <w:lang w:val="uz-Cyrl-UZ"/>
        </w:rPr>
        <w:t xml:space="preserve"> </w:t>
      </w:r>
      <w:r w:rsidR="008D5EE3" w:rsidRPr="00187A2A">
        <w:rPr>
          <w:szCs w:val="28"/>
          <w:lang w:val="uz-Cyrl-UZ"/>
        </w:rPr>
        <w:t>фанининг</w:t>
      </w:r>
      <w:r w:rsidR="00F0116D">
        <w:rPr>
          <w:szCs w:val="28"/>
          <w:lang w:val="uz-Cyrl-UZ"/>
        </w:rPr>
        <w:t xml:space="preserve"> </w:t>
      </w:r>
      <w:r w:rsidR="008D5EE3" w:rsidRPr="00187A2A">
        <w:rPr>
          <w:szCs w:val="28"/>
          <w:lang w:val="uz-Cyrl-UZ"/>
        </w:rPr>
        <w:t>фундаментал</w:t>
      </w:r>
      <w:r w:rsidR="00F0116D">
        <w:rPr>
          <w:szCs w:val="28"/>
          <w:lang w:val="uz-Cyrl-UZ"/>
        </w:rPr>
        <w:t xml:space="preserve"> </w:t>
      </w:r>
      <w:r w:rsidR="008D5EE3" w:rsidRPr="00187A2A">
        <w:rPr>
          <w:szCs w:val="28"/>
          <w:lang w:val="uz-Cyrl-UZ"/>
        </w:rPr>
        <w:t>қонуниятлари,</w:t>
      </w:r>
      <w:r w:rsidR="00F0116D">
        <w:rPr>
          <w:szCs w:val="28"/>
          <w:lang w:val="uz-Cyrl-UZ"/>
        </w:rPr>
        <w:t xml:space="preserve"> </w:t>
      </w:r>
      <w:r w:rsidR="008D5EE3" w:rsidRPr="00187A2A">
        <w:rPr>
          <w:szCs w:val="28"/>
          <w:lang w:val="uz-Cyrl-UZ"/>
        </w:rPr>
        <w:t>раҳбар</w:t>
      </w:r>
      <w:r w:rsidR="00F0116D">
        <w:rPr>
          <w:szCs w:val="28"/>
          <w:lang w:val="uz-Cyrl-UZ"/>
        </w:rPr>
        <w:t xml:space="preserve"> </w:t>
      </w:r>
      <w:r w:rsidR="008D5EE3" w:rsidRPr="00187A2A">
        <w:rPr>
          <w:szCs w:val="28"/>
          <w:lang w:val="uz-Cyrl-UZ"/>
        </w:rPr>
        <w:t>аёлларнинг</w:t>
      </w:r>
      <w:r w:rsidR="00F0116D">
        <w:rPr>
          <w:szCs w:val="28"/>
          <w:lang w:val="uz-Cyrl-UZ"/>
        </w:rPr>
        <w:t xml:space="preserve"> </w:t>
      </w:r>
      <w:r w:rsidR="008D5EE3" w:rsidRPr="00187A2A">
        <w:rPr>
          <w:szCs w:val="28"/>
          <w:lang w:val="uz-Cyrl-UZ"/>
        </w:rPr>
        <w:t>бошқарув</w:t>
      </w:r>
      <w:r w:rsidR="00F0116D">
        <w:rPr>
          <w:szCs w:val="28"/>
          <w:lang w:val="uz-Cyrl-UZ"/>
        </w:rPr>
        <w:t xml:space="preserve"> </w:t>
      </w:r>
      <w:r w:rsidR="008D5EE3" w:rsidRPr="00187A2A">
        <w:rPr>
          <w:szCs w:val="28"/>
          <w:lang w:val="uz-Cyrl-UZ"/>
        </w:rPr>
        <w:t>компетенциялари</w:t>
      </w:r>
      <w:r w:rsidR="00F0116D">
        <w:rPr>
          <w:szCs w:val="28"/>
          <w:lang w:val="uz-Cyrl-UZ"/>
        </w:rPr>
        <w:t xml:space="preserve"> </w:t>
      </w:r>
      <w:r w:rsidR="008D5EE3" w:rsidRPr="00187A2A">
        <w:rPr>
          <w:szCs w:val="28"/>
          <w:lang w:val="uz-Cyrl-UZ"/>
        </w:rPr>
        <w:t>ривожлантиришга</w:t>
      </w:r>
      <w:r w:rsidR="00F0116D">
        <w:rPr>
          <w:szCs w:val="28"/>
          <w:lang w:val="uz-Cyrl-UZ"/>
        </w:rPr>
        <w:t xml:space="preserve"> </w:t>
      </w:r>
      <w:r w:rsidR="008D5EE3" w:rsidRPr="00187A2A">
        <w:rPr>
          <w:szCs w:val="28"/>
          <w:lang w:val="uz-Cyrl-UZ"/>
        </w:rPr>
        <w:t>доир</w:t>
      </w:r>
      <w:r w:rsidR="00F0116D">
        <w:rPr>
          <w:szCs w:val="28"/>
          <w:lang w:val="uz-Cyrl-UZ"/>
        </w:rPr>
        <w:t xml:space="preserve"> </w:t>
      </w:r>
      <w:r w:rsidR="008D5EE3" w:rsidRPr="00187A2A">
        <w:rPr>
          <w:szCs w:val="28"/>
          <w:lang w:val="uz-Cyrl-UZ"/>
        </w:rPr>
        <w:t>тадқиқот</w:t>
      </w:r>
      <w:r w:rsidR="00F0116D">
        <w:rPr>
          <w:szCs w:val="28"/>
          <w:lang w:val="uz-Cyrl-UZ"/>
        </w:rPr>
        <w:t xml:space="preserve"> </w:t>
      </w:r>
      <w:r w:rsidR="008D5EE3" w:rsidRPr="00187A2A">
        <w:rPr>
          <w:szCs w:val="28"/>
          <w:lang w:val="uz-Cyrl-UZ"/>
        </w:rPr>
        <w:t>олиб</w:t>
      </w:r>
      <w:r w:rsidR="00F0116D">
        <w:rPr>
          <w:szCs w:val="28"/>
          <w:lang w:val="uz-Cyrl-UZ"/>
        </w:rPr>
        <w:t xml:space="preserve"> </w:t>
      </w:r>
      <w:r w:rsidR="008D5EE3" w:rsidRPr="00187A2A">
        <w:rPr>
          <w:szCs w:val="28"/>
          <w:lang w:val="uz-Cyrl-UZ"/>
        </w:rPr>
        <w:t>борган</w:t>
      </w:r>
      <w:r w:rsidR="00F0116D">
        <w:rPr>
          <w:szCs w:val="28"/>
          <w:lang w:val="uz-Cyrl-UZ"/>
        </w:rPr>
        <w:t xml:space="preserve"> </w:t>
      </w:r>
      <w:r w:rsidR="008D5EE3" w:rsidRPr="00187A2A">
        <w:rPr>
          <w:szCs w:val="28"/>
          <w:lang w:val="uz-Cyrl-UZ"/>
        </w:rPr>
        <w:t>хориж</w:t>
      </w:r>
      <w:r w:rsidR="00F0116D">
        <w:rPr>
          <w:szCs w:val="28"/>
          <w:lang w:val="uz-Cyrl-UZ"/>
        </w:rPr>
        <w:t xml:space="preserve"> </w:t>
      </w:r>
      <w:r w:rsidR="008D5EE3" w:rsidRPr="00187A2A">
        <w:rPr>
          <w:szCs w:val="28"/>
          <w:lang w:val="uz-Cyrl-UZ"/>
        </w:rPr>
        <w:t>ва</w:t>
      </w:r>
      <w:r w:rsidR="00F0116D">
        <w:rPr>
          <w:szCs w:val="28"/>
          <w:lang w:val="uz-Cyrl-UZ"/>
        </w:rPr>
        <w:t xml:space="preserve"> </w:t>
      </w:r>
      <w:r w:rsidR="008D5EE3" w:rsidRPr="00187A2A">
        <w:rPr>
          <w:szCs w:val="28"/>
          <w:lang w:val="uz-Cyrl-UZ"/>
        </w:rPr>
        <w:t>Ўзбекистонлик</w:t>
      </w:r>
      <w:r w:rsidR="00F0116D">
        <w:rPr>
          <w:szCs w:val="28"/>
          <w:lang w:val="uz-Cyrl-UZ"/>
        </w:rPr>
        <w:t xml:space="preserve"> </w:t>
      </w:r>
      <w:r w:rsidR="008D5EE3" w:rsidRPr="00187A2A">
        <w:rPr>
          <w:szCs w:val="28"/>
          <w:lang w:val="uz-Cyrl-UZ"/>
        </w:rPr>
        <w:t>олимлар,</w:t>
      </w:r>
      <w:r w:rsidR="00F0116D">
        <w:rPr>
          <w:szCs w:val="28"/>
          <w:lang w:val="uz-Cyrl-UZ"/>
        </w:rPr>
        <w:t xml:space="preserve"> </w:t>
      </w:r>
      <w:r w:rsidR="008D5EE3" w:rsidRPr="00187A2A">
        <w:rPr>
          <w:szCs w:val="28"/>
          <w:lang w:val="uz-Cyrl-UZ"/>
        </w:rPr>
        <w:t>Ўзбекистон</w:t>
      </w:r>
      <w:r w:rsidR="00F0116D">
        <w:rPr>
          <w:szCs w:val="28"/>
          <w:lang w:val="uz-Cyrl-UZ"/>
        </w:rPr>
        <w:t xml:space="preserve"> </w:t>
      </w:r>
      <w:r w:rsidR="008D5EE3" w:rsidRPr="00187A2A">
        <w:rPr>
          <w:szCs w:val="28"/>
          <w:lang w:val="uz-Cyrl-UZ"/>
        </w:rPr>
        <w:t>Республикаси</w:t>
      </w:r>
      <w:r w:rsidR="00F0116D">
        <w:rPr>
          <w:szCs w:val="28"/>
          <w:lang w:val="uz-Cyrl-UZ"/>
        </w:rPr>
        <w:t xml:space="preserve"> </w:t>
      </w:r>
      <w:r w:rsidR="008D5EE3" w:rsidRPr="00187A2A">
        <w:rPr>
          <w:szCs w:val="28"/>
          <w:lang w:val="uz-Cyrl-UZ"/>
        </w:rPr>
        <w:t>Президенти</w:t>
      </w:r>
      <w:r w:rsidR="00F0116D">
        <w:rPr>
          <w:szCs w:val="28"/>
          <w:lang w:val="uz-Cyrl-UZ"/>
        </w:rPr>
        <w:t xml:space="preserve"> </w:t>
      </w:r>
      <w:r w:rsidR="008D5EE3" w:rsidRPr="00187A2A">
        <w:rPr>
          <w:szCs w:val="28"/>
          <w:lang w:val="uz-Cyrl-UZ"/>
        </w:rPr>
        <w:t>Ш.М.Мирзиёевнинг</w:t>
      </w:r>
      <w:r w:rsidR="00F0116D">
        <w:rPr>
          <w:szCs w:val="28"/>
          <w:lang w:val="uz-Cyrl-UZ"/>
        </w:rPr>
        <w:t xml:space="preserve"> </w:t>
      </w:r>
      <w:r w:rsidR="008D5EE3" w:rsidRPr="00187A2A">
        <w:rPr>
          <w:szCs w:val="28"/>
          <w:lang w:val="uz-Cyrl-UZ"/>
        </w:rPr>
        <w:t>маъруза</w:t>
      </w:r>
      <w:r w:rsidR="00F0116D">
        <w:rPr>
          <w:szCs w:val="28"/>
          <w:lang w:val="uz-Cyrl-UZ"/>
        </w:rPr>
        <w:t xml:space="preserve"> </w:t>
      </w:r>
      <w:r w:rsidR="008D5EE3" w:rsidRPr="00187A2A">
        <w:rPr>
          <w:szCs w:val="28"/>
          <w:lang w:val="uz-Cyrl-UZ"/>
        </w:rPr>
        <w:t>ва</w:t>
      </w:r>
      <w:r w:rsidR="00F0116D">
        <w:rPr>
          <w:szCs w:val="28"/>
          <w:lang w:val="uz-Cyrl-UZ"/>
        </w:rPr>
        <w:t xml:space="preserve"> </w:t>
      </w:r>
      <w:r w:rsidR="008D5EE3" w:rsidRPr="00187A2A">
        <w:rPr>
          <w:szCs w:val="28"/>
          <w:lang w:val="uz-Cyrl-UZ"/>
        </w:rPr>
        <w:t>нутқлари</w:t>
      </w:r>
      <w:r w:rsidR="00F0116D">
        <w:rPr>
          <w:szCs w:val="28"/>
          <w:lang w:val="uz-Cyrl-UZ"/>
        </w:rPr>
        <w:t xml:space="preserve"> </w:t>
      </w:r>
      <w:r w:rsidR="008D5EE3" w:rsidRPr="00187A2A">
        <w:rPr>
          <w:szCs w:val="28"/>
          <w:lang w:val="uz-Cyrl-UZ"/>
        </w:rPr>
        <w:t>ташкил</w:t>
      </w:r>
      <w:r w:rsidR="00F0116D">
        <w:rPr>
          <w:szCs w:val="28"/>
          <w:lang w:val="uz-Cyrl-UZ"/>
        </w:rPr>
        <w:t xml:space="preserve"> </w:t>
      </w:r>
      <w:r w:rsidR="008D5EE3" w:rsidRPr="00187A2A">
        <w:rPr>
          <w:szCs w:val="28"/>
          <w:lang w:val="uz-Cyrl-UZ"/>
        </w:rPr>
        <w:t>қилади.</w:t>
      </w:r>
      <w:r w:rsidR="00F0116D">
        <w:rPr>
          <w:szCs w:val="28"/>
          <w:lang w:val="uz-Cyrl-UZ"/>
        </w:rPr>
        <w:t xml:space="preserve"> </w:t>
      </w:r>
    </w:p>
    <w:p w14:paraId="05619991" w14:textId="77777777" w:rsidR="008D5EE3" w:rsidRPr="00187A2A" w:rsidRDefault="008D5EE3" w:rsidP="00187A2A">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187A2A">
        <w:rPr>
          <w:rFonts w:ascii="Times New Roman" w:hAnsi="Times New Roman" w:cs="Times New Roman"/>
          <w:sz w:val="28"/>
          <w:szCs w:val="28"/>
          <w:lang w:val="uz-Cyrl-UZ"/>
        </w:rPr>
        <w:t>Мазкур</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тадқиқот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жараёнида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тизимли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институционал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контент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функционал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қиёсий</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анализ</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синтез</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каби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илмий</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тадқиқот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усулларидан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фойдаланилди.</w:t>
      </w:r>
    </w:p>
    <w:p w14:paraId="0C4D119E" w14:textId="188B5C59" w:rsidR="008D5EE3" w:rsidRPr="00187A2A" w:rsidRDefault="008D5EE3" w:rsidP="00187A2A">
      <w:pPr>
        <w:autoSpaceDE w:val="0"/>
        <w:autoSpaceDN w:val="0"/>
        <w:adjustRightInd w:val="0"/>
        <w:spacing w:after="0" w:line="240" w:lineRule="auto"/>
        <w:ind w:firstLine="567"/>
        <w:jc w:val="both"/>
        <w:rPr>
          <w:rFonts w:ascii="Times New Roman" w:hAnsi="Times New Roman" w:cs="Times New Roman"/>
          <w:sz w:val="28"/>
          <w:szCs w:val="28"/>
          <w:lang w:val="uz-Cyrl-UZ"/>
        </w:rPr>
      </w:pPr>
      <w:r w:rsidRPr="00187A2A">
        <w:rPr>
          <w:rFonts w:ascii="Times New Roman" w:hAnsi="Times New Roman" w:cs="Times New Roman"/>
          <w:sz w:val="28"/>
          <w:szCs w:val="28"/>
          <w:lang w:val="uz-Cyrl-UZ"/>
        </w:rPr>
        <w:t>Тадқиқот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натижаларнинг</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амалий</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аҳамияти</w:t>
      </w:r>
      <w:r w:rsidR="00F0116D">
        <w:rPr>
          <w:rFonts w:ascii="Times New Roman" w:hAnsi="Times New Roman" w:cs="Times New Roman"/>
          <w:sz w:val="28"/>
          <w:szCs w:val="28"/>
          <w:lang w:val="uz-Cyrl-UZ"/>
        </w:rPr>
        <w:t xml:space="preserve"> </w:t>
      </w:r>
      <w:r w:rsidR="005348D9">
        <w:rPr>
          <w:rFonts w:ascii="Times New Roman" w:hAnsi="Times New Roman" w:cs="Times New Roman"/>
          <w:sz w:val="28"/>
          <w:szCs w:val="28"/>
          <w:lang w:val="uz-Cyrl-UZ"/>
        </w:rPr>
        <w:t>р</w:t>
      </w:r>
      <w:r w:rsidRPr="005348D9">
        <w:rPr>
          <w:rFonts w:ascii="Times New Roman" w:hAnsi="Times New Roman" w:cs="Times New Roman"/>
          <w:color w:val="FF0000"/>
          <w:sz w:val="28"/>
          <w:szCs w:val="28"/>
          <w:lang w:val="uz-Cyrl-UZ"/>
        </w:rPr>
        <w:t>аҳбар</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компетенциялари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ривожлантиришда,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w:t>
      </w:r>
      <w:r w:rsidRPr="00187A2A">
        <w:rPr>
          <w:rFonts w:ascii="Times New Roman" w:hAnsi="Times New Roman" w:cs="Times New Roman"/>
          <w:bCs/>
          <w:sz w:val="28"/>
          <w:szCs w:val="28"/>
          <w:lang w:val="uz-Cyrl-UZ"/>
        </w:rPr>
        <w:t>ҳаёт</w:t>
      </w:r>
      <w:r w:rsidR="00F0116D">
        <w:rPr>
          <w:rFonts w:ascii="Times New Roman" w:hAnsi="Times New Roman" w:cs="Times New Roman"/>
          <w:bCs/>
          <w:sz w:val="28"/>
          <w:szCs w:val="28"/>
          <w:lang w:val="uz-Cyrl-UZ"/>
        </w:rPr>
        <w:t xml:space="preserve"> </w:t>
      </w:r>
      <w:r w:rsidRPr="00187A2A">
        <w:rPr>
          <w:rFonts w:ascii="Times New Roman" w:hAnsi="Times New Roman" w:cs="Times New Roman"/>
          <w:bCs/>
          <w:sz w:val="28"/>
          <w:szCs w:val="28"/>
          <w:lang w:val="uz-Cyrl-UZ"/>
        </w:rPr>
        <w:t>давомида</w:t>
      </w:r>
      <w:r w:rsidR="00F0116D">
        <w:rPr>
          <w:rFonts w:ascii="Times New Roman" w:hAnsi="Times New Roman" w:cs="Times New Roman"/>
          <w:bCs/>
          <w:sz w:val="28"/>
          <w:szCs w:val="28"/>
          <w:lang w:val="uz-Cyrl-UZ"/>
        </w:rPr>
        <w:t xml:space="preserve"> </w:t>
      </w:r>
      <w:r w:rsidRPr="00187A2A">
        <w:rPr>
          <w:rFonts w:ascii="Times New Roman" w:hAnsi="Times New Roman" w:cs="Times New Roman"/>
          <w:bCs/>
          <w:sz w:val="28"/>
          <w:szCs w:val="28"/>
          <w:lang w:val="uz-Cyrl-UZ"/>
        </w:rPr>
        <w:t>таълим</w:t>
      </w:r>
      <w:r w:rsidR="00F0116D">
        <w:rPr>
          <w:rFonts w:ascii="Times New Roman" w:hAnsi="Times New Roman" w:cs="Times New Roman"/>
          <w:bCs/>
          <w:sz w:val="28"/>
          <w:szCs w:val="28"/>
          <w:lang w:val="uz-Cyrl-UZ"/>
        </w:rPr>
        <w:t xml:space="preserve"> </w:t>
      </w:r>
      <w:r w:rsidRPr="00187A2A">
        <w:rPr>
          <w:rFonts w:ascii="Times New Roman" w:hAnsi="Times New Roman" w:cs="Times New Roman"/>
          <w:bCs/>
          <w:sz w:val="28"/>
          <w:szCs w:val="28"/>
          <w:lang w:val="uz-Cyrl-UZ"/>
        </w:rPr>
        <w:t>олиш”</w:t>
      </w:r>
      <w:r w:rsidR="00F0116D">
        <w:rPr>
          <w:rFonts w:ascii="Times New Roman" w:hAnsi="Times New Roman" w:cs="Times New Roman"/>
          <w:bCs/>
          <w:sz w:val="28"/>
          <w:szCs w:val="28"/>
          <w:lang w:val="uz-Cyrl-UZ"/>
        </w:rPr>
        <w:t xml:space="preserve"> </w:t>
      </w:r>
      <w:r w:rsidRPr="00187A2A">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кадрларини</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қайта</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тизимига</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жорий</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этишда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фойдаланиш</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мумкин.</w:t>
      </w:r>
      <w:r w:rsidR="00F0116D">
        <w:rPr>
          <w:rFonts w:ascii="Times New Roman" w:hAnsi="Times New Roman" w:cs="Times New Roman"/>
          <w:sz w:val="28"/>
          <w:szCs w:val="28"/>
          <w:lang w:val="uz-Cyrl-UZ"/>
        </w:rPr>
        <w:t xml:space="preserve"> </w:t>
      </w:r>
    </w:p>
    <w:p w14:paraId="03A987E2" w14:textId="77777777" w:rsidR="008D5EE3" w:rsidRPr="00187A2A" w:rsidRDefault="008D5EE3" w:rsidP="00187A2A">
      <w:pPr>
        <w:spacing w:after="0" w:line="240" w:lineRule="auto"/>
        <w:ind w:firstLine="567"/>
        <w:jc w:val="both"/>
        <w:rPr>
          <w:rFonts w:ascii="Times New Roman" w:hAnsi="Times New Roman" w:cs="Times New Roman"/>
          <w:b/>
          <w:sz w:val="28"/>
          <w:szCs w:val="28"/>
          <w:lang w:val="uz-Cyrl-UZ"/>
        </w:rPr>
      </w:pPr>
      <w:r w:rsidRPr="00187A2A">
        <w:rPr>
          <w:rFonts w:ascii="Times New Roman" w:hAnsi="Times New Roman" w:cs="Times New Roman"/>
          <w:sz w:val="28"/>
          <w:szCs w:val="28"/>
          <w:lang w:val="uz-Cyrl-UZ"/>
        </w:rPr>
        <w:t>Тадқиқот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натижаларнинг</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назарий</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аҳамияти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шундаки,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мақолада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илгари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сурилган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таклиф</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тавсиялардан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w:t>
      </w:r>
      <w:r w:rsidR="0043562F" w:rsidRPr="00187A2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компетенцияларини</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ривожлантириш</w:t>
      </w:r>
      <w:r w:rsidRPr="00187A2A">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“Стратегик</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менежменти”,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“Тизимли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таҳлил”,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w:t>
      </w:r>
      <w:r w:rsidR="0043562F" w:rsidRPr="00187A2A">
        <w:rPr>
          <w:rFonts w:ascii="Times New Roman" w:hAnsi="Times New Roman" w:cs="Times New Roman"/>
          <w:sz w:val="28"/>
          <w:szCs w:val="28"/>
          <w:lang w:val="uz-Cyrl-UZ"/>
        </w:rPr>
        <w:t>Лидерлик</w:t>
      </w:r>
      <w:r w:rsidRPr="00187A2A">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“Инсон</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капитали</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43562F" w:rsidRPr="00187A2A">
        <w:rPr>
          <w:rFonts w:ascii="Times New Roman" w:hAnsi="Times New Roman" w:cs="Times New Roman"/>
          <w:sz w:val="28"/>
          <w:szCs w:val="28"/>
          <w:lang w:val="uz-Cyrl-UZ"/>
        </w:rPr>
        <w:t>сифати”,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“Стратегик</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қарорларини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қабул</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технологиялари”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каби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фанларни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ўқитишда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фойдаланиш</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мумкин.</w:t>
      </w:r>
    </w:p>
    <w:p w14:paraId="19CEA665" w14:textId="77777777" w:rsidR="007F2DEA" w:rsidRDefault="007421D9" w:rsidP="00187A2A">
      <w:pPr>
        <w:spacing w:after="0" w:line="240" w:lineRule="auto"/>
        <w:ind w:firstLine="567"/>
        <w:jc w:val="both"/>
        <w:rPr>
          <w:rFonts w:ascii="Times New Roman" w:hAnsi="Times New Roman" w:cs="Times New Roman"/>
          <w:sz w:val="28"/>
          <w:szCs w:val="28"/>
          <w:lang w:val="uz-Cyrl-UZ"/>
        </w:rPr>
      </w:pPr>
      <w:r w:rsidRPr="00187A2A">
        <w:rPr>
          <w:rFonts w:ascii="Times New Roman" w:hAnsi="Times New Roman" w:cs="Times New Roman"/>
          <w:b/>
          <w:sz w:val="28"/>
          <w:szCs w:val="28"/>
          <w:lang w:val="uz-Cyrl-UZ"/>
        </w:rPr>
        <w:t>Таҳлил</w:t>
      </w:r>
      <w:r w:rsidR="00F0116D">
        <w:rPr>
          <w:rFonts w:ascii="Times New Roman" w:hAnsi="Times New Roman" w:cs="Times New Roman"/>
          <w:b/>
          <w:sz w:val="28"/>
          <w:szCs w:val="28"/>
          <w:lang w:val="uz-Cyrl-UZ"/>
        </w:rPr>
        <w:t xml:space="preserve"> </w:t>
      </w:r>
      <w:r w:rsidRPr="00187A2A">
        <w:rPr>
          <w:rFonts w:ascii="Times New Roman" w:hAnsi="Times New Roman" w:cs="Times New Roman"/>
          <w:b/>
          <w:sz w:val="28"/>
          <w:szCs w:val="28"/>
          <w:lang w:val="uz-Cyrl-UZ"/>
        </w:rPr>
        <w:t>ва</w:t>
      </w:r>
      <w:r w:rsidR="00F0116D">
        <w:rPr>
          <w:rFonts w:ascii="Times New Roman" w:hAnsi="Times New Roman" w:cs="Times New Roman"/>
          <w:b/>
          <w:sz w:val="28"/>
          <w:szCs w:val="28"/>
          <w:lang w:val="uz-Cyrl-UZ"/>
        </w:rPr>
        <w:t xml:space="preserve"> </w:t>
      </w:r>
      <w:r w:rsidRPr="00187A2A">
        <w:rPr>
          <w:rFonts w:ascii="Times New Roman" w:hAnsi="Times New Roman" w:cs="Times New Roman"/>
          <w:b/>
          <w:sz w:val="28"/>
          <w:szCs w:val="28"/>
          <w:lang w:val="uz-Cyrl-UZ"/>
        </w:rPr>
        <w:t>натижалар.</w:t>
      </w:r>
      <w:r w:rsidRPr="00187A2A">
        <w:rPr>
          <w:rStyle w:val="a4"/>
          <w:rFonts w:ascii="Times New Roman" w:hAnsi="Times New Roman" w:cs="Times New Roman"/>
          <w:color w:val="000000"/>
          <w:sz w:val="28"/>
          <w:szCs w:val="28"/>
          <w:lang w:val="en-US"/>
        </w:rPr>
        <w:t>(Analysis</w:t>
      </w:r>
      <w:r w:rsidR="00F0116D">
        <w:rPr>
          <w:rStyle w:val="a4"/>
          <w:rFonts w:ascii="Times New Roman" w:hAnsi="Times New Roman" w:cs="Times New Roman"/>
          <w:color w:val="000000"/>
          <w:sz w:val="28"/>
          <w:szCs w:val="28"/>
          <w:lang w:val="en-US"/>
        </w:rPr>
        <w:t xml:space="preserve"> </w:t>
      </w:r>
      <w:r w:rsidRPr="00187A2A">
        <w:rPr>
          <w:rStyle w:val="a4"/>
          <w:rFonts w:ascii="Times New Roman" w:hAnsi="Times New Roman" w:cs="Times New Roman"/>
          <w:color w:val="000000"/>
          <w:sz w:val="28"/>
          <w:szCs w:val="28"/>
          <w:lang w:val="en-US"/>
        </w:rPr>
        <w:t>and</w:t>
      </w:r>
      <w:r w:rsidR="00F0116D">
        <w:rPr>
          <w:rStyle w:val="a4"/>
          <w:rFonts w:ascii="Times New Roman" w:hAnsi="Times New Roman" w:cs="Times New Roman"/>
          <w:color w:val="000000"/>
          <w:sz w:val="28"/>
          <w:szCs w:val="28"/>
          <w:lang w:val="en-US"/>
        </w:rPr>
        <w:t xml:space="preserve"> </w:t>
      </w:r>
      <w:r w:rsidRPr="00187A2A">
        <w:rPr>
          <w:rStyle w:val="a4"/>
          <w:rFonts w:ascii="Times New Roman" w:hAnsi="Times New Roman" w:cs="Times New Roman"/>
          <w:color w:val="000000"/>
          <w:sz w:val="28"/>
          <w:szCs w:val="28"/>
          <w:lang w:val="en-US"/>
        </w:rPr>
        <w:t>results)</w:t>
      </w:r>
      <w:r w:rsidRPr="00187A2A">
        <w:rPr>
          <w:rStyle w:val="a4"/>
          <w:rFonts w:ascii="Times New Roman" w:hAnsi="Times New Roman" w:cs="Times New Roman"/>
          <w:color w:val="000000"/>
          <w:sz w:val="28"/>
          <w:szCs w:val="28"/>
          <w:lang w:val="uz-Cyrl-UZ"/>
        </w:rPr>
        <w:t>.</w:t>
      </w:r>
      <w:r w:rsidR="00F0116D">
        <w:rPr>
          <w:rStyle w:val="a4"/>
          <w:rFonts w:ascii="Times New Roman" w:hAnsi="Times New Roman" w:cs="Times New Roman"/>
          <w:color w:val="000000"/>
          <w:sz w:val="28"/>
          <w:szCs w:val="28"/>
          <w:lang w:val="uz-Cyrl-UZ"/>
        </w:rPr>
        <w:t xml:space="preserve"> </w:t>
      </w:r>
      <w:r w:rsidR="007F2DEA" w:rsidRPr="00187A2A">
        <w:rPr>
          <w:rFonts w:ascii="Times New Roman" w:hAnsi="Times New Roman" w:cs="Times New Roman"/>
          <w:sz w:val="28"/>
          <w:szCs w:val="28"/>
          <w:lang w:val="uz-Cyrl-UZ"/>
        </w:rPr>
        <w:t>Ривожланган</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давлатларда</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анъанавий</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бирга</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замонавий</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асосан</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bCs/>
          <w:sz w:val="28"/>
          <w:szCs w:val="28"/>
          <w:shd w:val="clear" w:color="auto" w:fill="FFFFFF"/>
          <w:lang w:val="uz-Cyrl-UZ"/>
        </w:rPr>
        <w:t>“</w:t>
      </w:r>
      <w:r w:rsidR="007F2DEA" w:rsidRPr="00187A2A">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шаклланиб</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бораётганлигини</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ҳисобга</w:t>
      </w:r>
      <w:r w:rsidR="00F0116D">
        <w:rPr>
          <w:rFonts w:ascii="Times New Roman" w:hAnsi="Times New Roman" w:cs="Times New Roman"/>
          <w:sz w:val="28"/>
          <w:szCs w:val="28"/>
          <w:lang w:val="uz-Cyrl-UZ"/>
        </w:rPr>
        <w:t xml:space="preserve"> </w:t>
      </w:r>
      <w:r w:rsidR="007F2DEA" w:rsidRPr="00187A2A">
        <w:rPr>
          <w:rFonts w:ascii="Times New Roman" w:hAnsi="Times New Roman" w:cs="Times New Roman"/>
          <w:sz w:val="28"/>
          <w:szCs w:val="28"/>
          <w:lang w:val="uz-Cyrl-UZ"/>
        </w:rPr>
        <w:t>олсак,</w:t>
      </w:r>
      <w:r w:rsidR="00F0116D">
        <w:rPr>
          <w:rFonts w:ascii="Times New Roman" w:hAnsi="Times New Roman" w:cs="Times New Roman"/>
          <w:sz w:val="28"/>
          <w:szCs w:val="28"/>
          <w:lang w:val="uz-Cyrl-UZ"/>
        </w:rPr>
        <w:t xml:space="preserve">  </w:t>
      </w:r>
      <w:r w:rsidR="00061EC2" w:rsidRPr="00187A2A">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061EC2" w:rsidRPr="00187A2A">
        <w:rPr>
          <w:rFonts w:ascii="Times New Roman" w:hAnsi="Times New Roman" w:cs="Times New Roman"/>
          <w:sz w:val="28"/>
          <w:szCs w:val="28"/>
          <w:lang w:val="uz-Cyrl-UZ"/>
        </w:rPr>
        <w:t>аёларда</w:t>
      </w:r>
      <w:r w:rsidR="00F0116D">
        <w:rPr>
          <w:rFonts w:ascii="Times New Roman" w:hAnsi="Times New Roman" w:cs="Times New Roman"/>
          <w:sz w:val="28"/>
          <w:szCs w:val="28"/>
          <w:lang w:val="uz-Cyrl-UZ"/>
        </w:rPr>
        <w:t xml:space="preserve"> </w:t>
      </w:r>
      <w:r w:rsidR="00061EC2" w:rsidRPr="00187A2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компетенциялрини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шакллантириш</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ўзлуксизлигини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таъминлаш,</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уларни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маълум</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бир</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вақт</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оралиғида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салоҳиятини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баҳолаш</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карьера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траекторияси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бўйича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ўсишларинии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таъминлаш</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муҳим.</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Бунда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анъанавий</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бирга</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замонавий</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усулларидан</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самарали</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фойдаланиш</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муҳим</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аҳамият</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касб</w:t>
      </w:r>
      <w:r w:rsidR="00F0116D">
        <w:rPr>
          <w:rFonts w:ascii="Times New Roman" w:hAnsi="Times New Roman" w:cs="Times New Roman"/>
          <w:sz w:val="28"/>
          <w:szCs w:val="28"/>
          <w:lang w:val="uz-Cyrl-UZ"/>
        </w:rPr>
        <w:t xml:space="preserve"> </w:t>
      </w:r>
      <w:r w:rsidR="00061EC2" w:rsidRPr="001F4006">
        <w:rPr>
          <w:rFonts w:ascii="Times New Roman" w:hAnsi="Times New Roman" w:cs="Times New Roman"/>
          <w:sz w:val="28"/>
          <w:szCs w:val="28"/>
          <w:lang w:val="uz-Cyrl-UZ"/>
        </w:rPr>
        <w:t>этади</w:t>
      </w:r>
      <w:r w:rsidR="00F0116D">
        <w:rPr>
          <w:rFonts w:ascii="Times New Roman" w:hAnsi="Times New Roman" w:cs="Times New Roman"/>
          <w:sz w:val="28"/>
          <w:szCs w:val="28"/>
          <w:lang w:val="uz-Cyrl-UZ"/>
        </w:rPr>
        <w:t xml:space="preserve"> </w:t>
      </w:r>
      <w:r w:rsidR="00C92FC5" w:rsidRPr="001F4006">
        <w:rPr>
          <w:rFonts w:ascii="Times New Roman" w:hAnsi="Times New Roman" w:cs="Times New Roman"/>
          <w:sz w:val="28"/>
          <w:szCs w:val="28"/>
          <w:lang w:val="uz-Cyrl-UZ"/>
        </w:rPr>
        <w:t>(1-</w:t>
      </w:r>
      <w:r w:rsidR="001D363E">
        <w:rPr>
          <w:rFonts w:ascii="Times New Roman" w:hAnsi="Times New Roman" w:cs="Times New Roman"/>
          <w:sz w:val="28"/>
          <w:szCs w:val="28"/>
          <w:lang w:val="uz-Cyrl-UZ"/>
        </w:rPr>
        <w:t>жадвал</w:t>
      </w:r>
      <w:r w:rsidR="00C92FC5" w:rsidRPr="001F4006">
        <w:rPr>
          <w:rFonts w:ascii="Times New Roman" w:hAnsi="Times New Roman" w:cs="Times New Roman"/>
          <w:sz w:val="28"/>
          <w:szCs w:val="28"/>
          <w:lang w:val="uz-Cyrl-UZ"/>
        </w:rPr>
        <w:t>)</w:t>
      </w:r>
      <w:r w:rsidR="00061EC2" w:rsidRPr="001F4006">
        <w:rPr>
          <w:rFonts w:ascii="Times New Roman" w:hAnsi="Times New Roman" w:cs="Times New Roman"/>
          <w:sz w:val="28"/>
          <w:szCs w:val="28"/>
          <w:lang w:val="uz-Cyrl-UZ"/>
        </w:rPr>
        <w:t>.</w:t>
      </w:r>
    </w:p>
    <w:p w14:paraId="27D23A7F" w14:textId="77777777" w:rsidR="00EF1981" w:rsidRDefault="00EF1981" w:rsidP="00187A2A">
      <w:pPr>
        <w:spacing w:after="0" w:line="240" w:lineRule="auto"/>
        <w:ind w:firstLine="567"/>
        <w:jc w:val="both"/>
        <w:rPr>
          <w:rFonts w:ascii="Times New Roman" w:hAnsi="Times New Roman" w:cs="Times New Roman"/>
          <w:sz w:val="28"/>
          <w:szCs w:val="28"/>
          <w:lang w:val="uz-Cyrl-UZ"/>
        </w:rPr>
      </w:pPr>
    </w:p>
    <w:tbl>
      <w:tblPr>
        <w:tblStyle w:val="af3"/>
        <w:tblW w:w="9351" w:type="dxa"/>
        <w:tblLook w:val="04A0" w:firstRow="1" w:lastRow="0" w:firstColumn="1" w:lastColumn="0" w:noHBand="0" w:noVBand="1"/>
      </w:tblPr>
      <w:tblGrid>
        <w:gridCol w:w="2547"/>
        <w:gridCol w:w="3115"/>
        <w:gridCol w:w="3689"/>
      </w:tblGrid>
      <w:tr w:rsidR="00CE79D4" w:rsidRPr="00EF1981" w14:paraId="098BD6EB" w14:textId="77777777" w:rsidTr="00CE79D4">
        <w:tc>
          <w:tcPr>
            <w:tcW w:w="2547" w:type="dxa"/>
          </w:tcPr>
          <w:p w14:paraId="471AF0C1" w14:textId="77777777" w:rsidR="00C92FC5" w:rsidRPr="00EF1981" w:rsidRDefault="00CE79D4" w:rsidP="009C4B5A">
            <w:pPr>
              <w:jc w:val="center"/>
              <w:rPr>
                <w:rFonts w:ascii="Times New Roman" w:hAnsi="Times New Roman" w:cs="Times New Roman"/>
                <w:b/>
                <w:sz w:val="20"/>
                <w:szCs w:val="20"/>
                <w:lang w:val="uz-Cyrl-UZ"/>
              </w:rPr>
            </w:pPr>
            <w:r w:rsidRPr="00EF1981">
              <w:rPr>
                <w:rFonts w:ascii="Times New Roman" w:hAnsi="Times New Roman" w:cs="Times New Roman"/>
                <w:b/>
                <w:sz w:val="20"/>
                <w:szCs w:val="20"/>
                <w:lang w:val="uz-Cyrl-UZ"/>
              </w:rPr>
              <w:t>Улчов</w:t>
            </w:r>
          </w:p>
        </w:tc>
        <w:tc>
          <w:tcPr>
            <w:tcW w:w="3115" w:type="dxa"/>
          </w:tcPr>
          <w:p w14:paraId="6F92F50D" w14:textId="77777777" w:rsidR="00C92FC5" w:rsidRPr="00EF1981" w:rsidRDefault="00C92FC5" w:rsidP="009C4B5A">
            <w:pPr>
              <w:jc w:val="center"/>
              <w:rPr>
                <w:rFonts w:ascii="Times New Roman" w:hAnsi="Times New Roman" w:cs="Times New Roman"/>
                <w:b/>
                <w:sz w:val="20"/>
                <w:szCs w:val="20"/>
                <w:lang w:val="uz-Cyrl-UZ"/>
              </w:rPr>
            </w:pPr>
            <w:r w:rsidRPr="00EF1981">
              <w:rPr>
                <w:rFonts w:ascii="Times New Roman" w:hAnsi="Times New Roman" w:cs="Times New Roman"/>
                <w:b/>
                <w:sz w:val="20"/>
                <w:szCs w:val="20"/>
                <w:lang w:val="uz-Cyrl-UZ"/>
              </w:rPr>
              <w:t>Анъанвий</w:t>
            </w:r>
            <w:r w:rsidR="00F0116D">
              <w:rPr>
                <w:rFonts w:ascii="Times New Roman" w:hAnsi="Times New Roman" w:cs="Times New Roman"/>
                <w:b/>
                <w:sz w:val="20"/>
                <w:szCs w:val="20"/>
                <w:lang w:val="uz-Cyrl-UZ"/>
              </w:rPr>
              <w:t xml:space="preserve"> </w:t>
            </w:r>
            <w:r w:rsidR="00CE79D4" w:rsidRPr="00EF1981">
              <w:rPr>
                <w:rFonts w:ascii="Times New Roman" w:hAnsi="Times New Roman" w:cs="Times New Roman"/>
                <w:b/>
                <w:sz w:val="20"/>
                <w:szCs w:val="20"/>
                <w:lang w:val="uz-Cyrl-UZ"/>
              </w:rPr>
              <w:t>таълим</w:t>
            </w:r>
            <w:r w:rsidR="00F0116D">
              <w:rPr>
                <w:rFonts w:ascii="Times New Roman" w:hAnsi="Times New Roman" w:cs="Times New Roman"/>
                <w:b/>
                <w:sz w:val="20"/>
                <w:szCs w:val="20"/>
                <w:lang w:val="uz-Cyrl-UZ"/>
              </w:rPr>
              <w:t xml:space="preserve"> </w:t>
            </w:r>
            <w:r w:rsidRPr="00EF1981">
              <w:rPr>
                <w:rFonts w:ascii="Times New Roman" w:hAnsi="Times New Roman" w:cs="Times New Roman"/>
                <w:b/>
                <w:sz w:val="20"/>
                <w:szCs w:val="20"/>
                <w:lang w:val="uz-Cyrl-UZ"/>
              </w:rPr>
              <w:t>модел</w:t>
            </w:r>
            <w:r w:rsidR="00CE79D4" w:rsidRPr="00EF1981">
              <w:rPr>
                <w:rFonts w:ascii="Times New Roman" w:hAnsi="Times New Roman" w:cs="Times New Roman"/>
                <w:b/>
                <w:sz w:val="20"/>
                <w:szCs w:val="20"/>
                <w:lang w:val="uz-Cyrl-UZ"/>
              </w:rPr>
              <w:t>и</w:t>
            </w:r>
          </w:p>
        </w:tc>
        <w:tc>
          <w:tcPr>
            <w:tcW w:w="3689" w:type="dxa"/>
          </w:tcPr>
          <w:p w14:paraId="73CFE4DD" w14:textId="77777777" w:rsidR="00C92FC5" w:rsidRPr="00EF1981" w:rsidRDefault="00C92FC5" w:rsidP="009C4B5A">
            <w:pPr>
              <w:jc w:val="center"/>
              <w:rPr>
                <w:rFonts w:ascii="Times New Roman" w:hAnsi="Times New Roman" w:cs="Times New Roman"/>
                <w:b/>
                <w:sz w:val="20"/>
                <w:szCs w:val="20"/>
                <w:lang w:val="uz-Cyrl-UZ"/>
              </w:rPr>
            </w:pPr>
            <w:r w:rsidRPr="00EF1981">
              <w:rPr>
                <w:rFonts w:ascii="Times New Roman" w:hAnsi="Times New Roman" w:cs="Times New Roman"/>
                <w:b/>
                <w:sz w:val="20"/>
                <w:szCs w:val="20"/>
                <w:lang w:val="uz-Cyrl-UZ"/>
              </w:rPr>
              <w:t>“Ҳаёт</w:t>
            </w:r>
            <w:r w:rsidR="00F0116D">
              <w:rPr>
                <w:rFonts w:ascii="Times New Roman" w:hAnsi="Times New Roman" w:cs="Times New Roman"/>
                <w:b/>
                <w:sz w:val="20"/>
                <w:szCs w:val="20"/>
                <w:lang w:val="uz-Cyrl-UZ"/>
              </w:rPr>
              <w:t xml:space="preserve"> </w:t>
            </w:r>
            <w:r w:rsidRPr="00EF1981">
              <w:rPr>
                <w:rFonts w:ascii="Times New Roman" w:hAnsi="Times New Roman" w:cs="Times New Roman"/>
                <w:b/>
                <w:sz w:val="20"/>
                <w:szCs w:val="20"/>
                <w:lang w:val="uz-Cyrl-UZ"/>
              </w:rPr>
              <w:t>давомида</w:t>
            </w:r>
            <w:r w:rsidR="00F0116D">
              <w:rPr>
                <w:rFonts w:ascii="Times New Roman" w:hAnsi="Times New Roman" w:cs="Times New Roman"/>
                <w:b/>
                <w:sz w:val="20"/>
                <w:szCs w:val="20"/>
                <w:lang w:val="uz-Cyrl-UZ"/>
              </w:rPr>
              <w:t xml:space="preserve"> </w:t>
            </w:r>
            <w:r w:rsidRPr="00EF1981">
              <w:rPr>
                <w:rFonts w:ascii="Times New Roman" w:hAnsi="Times New Roman" w:cs="Times New Roman"/>
                <w:b/>
                <w:sz w:val="20"/>
                <w:szCs w:val="20"/>
                <w:lang w:val="uz-Cyrl-UZ"/>
              </w:rPr>
              <w:t>таълим</w:t>
            </w:r>
            <w:r w:rsidR="00F0116D">
              <w:rPr>
                <w:rFonts w:ascii="Times New Roman" w:hAnsi="Times New Roman" w:cs="Times New Roman"/>
                <w:b/>
                <w:sz w:val="20"/>
                <w:szCs w:val="20"/>
                <w:lang w:val="uz-Cyrl-UZ"/>
              </w:rPr>
              <w:t xml:space="preserve"> </w:t>
            </w:r>
            <w:r w:rsidRPr="00EF1981">
              <w:rPr>
                <w:rFonts w:ascii="Times New Roman" w:hAnsi="Times New Roman" w:cs="Times New Roman"/>
                <w:b/>
                <w:sz w:val="20"/>
                <w:szCs w:val="20"/>
                <w:lang w:val="uz-Cyrl-UZ"/>
              </w:rPr>
              <w:t>олиш”</w:t>
            </w:r>
            <w:r w:rsidR="00F0116D">
              <w:rPr>
                <w:rFonts w:ascii="Times New Roman" w:hAnsi="Times New Roman" w:cs="Times New Roman"/>
                <w:b/>
                <w:sz w:val="20"/>
                <w:szCs w:val="20"/>
                <w:lang w:val="uz-Cyrl-UZ"/>
              </w:rPr>
              <w:t xml:space="preserve"> </w:t>
            </w:r>
            <w:r w:rsidRPr="00EF1981">
              <w:rPr>
                <w:rFonts w:ascii="Times New Roman" w:hAnsi="Times New Roman" w:cs="Times New Roman"/>
                <w:b/>
                <w:sz w:val="20"/>
                <w:szCs w:val="20"/>
                <w:lang w:val="uz-Cyrl-UZ"/>
              </w:rPr>
              <w:t>модели</w:t>
            </w:r>
          </w:p>
        </w:tc>
      </w:tr>
      <w:tr w:rsidR="00CE79D4" w:rsidRPr="00E621BE" w14:paraId="7C5C4A3C" w14:textId="77777777" w:rsidTr="00CE79D4">
        <w:tc>
          <w:tcPr>
            <w:tcW w:w="2547" w:type="dxa"/>
            <w:vAlign w:val="center"/>
          </w:tcPr>
          <w:p w14:paraId="54C0A6BF" w14:textId="77777777" w:rsidR="00C92FC5" w:rsidRPr="00EF1981" w:rsidRDefault="009869D6" w:rsidP="009C4B5A">
            <w:pPr>
              <w:jc w:val="center"/>
              <w:rPr>
                <w:rFonts w:ascii="Times New Roman" w:hAnsi="Times New Roman" w:cs="Times New Roman"/>
                <w:sz w:val="20"/>
                <w:szCs w:val="20"/>
                <w:lang w:val="uz-Cyrl-UZ"/>
              </w:rPr>
            </w:pPr>
            <w:r w:rsidRPr="00EF1981">
              <w:rPr>
                <w:rFonts w:ascii="Times New Roman" w:hAnsi="Times New Roman" w:cs="Times New Roman"/>
                <w:sz w:val="20"/>
                <w:szCs w:val="20"/>
                <w:lang w:val="uz-Cyrl-UZ"/>
              </w:rPr>
              <w:t>Кўлам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w:t>
            </w:r>
            <w:r w:rsidR="00CE79D4" w:rsidRPr="00EF1981">
              <w:rPr>
                <w:rFonts w:ascii="Times New Roman" w:hAnsi="Times New Roman" w:cs="Times New Roman"/>
                <w:sz w:val="20"/>
                <w:szCs w:val="20"/>
                <w:lang w:val="uz-Cyrl-UZ"/>
              </w:rPr>
              <w:t>м</w:t>
            </w:r>
            <w:r w:rsidRPr="00EF1981">
              <w:rPr>
                <w:rFonts w:ascii="Times New Roman" w:hAnsi="Times New Roman" w:cs="Times New Roman"/>
                <w:sz w:val="20"/>
                <w:szCs w:val="20"/>
              </w:rPr>
              <w:t>асштаб</w:t>
            </w:r>
            <w:r w:rsidRPr="00EF1981">
              <w:rPr>
                <w:rFonts w:ascii="Times New Roman" w:hAnsi="Times New Roman" w:cs="Times New Roman"/>
                <w:sz w:val="20"/>
                <w:szCs w:val="20"/>
                <w:lang w:val="uz-Cyrl-UZ"/>
              </w:rPr>
              <w:t>)</w:t>
            </w:r>
          </w:p>
        </w:tc>
        <w:tc>
          <w:tcPr>
            <w:tcW w:w="3115" w:type="dxa"/>
          </w:tcPr>
          <w:p w14:paraId="7DC9E21F" w14:textId="77777777" w:rsidR="00C92FC5" w:rsidRPr="00EF1981" w:rsidRDefault="005E26F2"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расмий</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мактабгача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таълимдан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олий</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таълимгача</w:t>
            </w:r>
          </w:p>
        </w:tc>
        <w:tc>
          <w:tcPr>
            <w:tcW w:w="3689" w:type="dxa"/>
          </w:tcPr>
          <w:p w14:paraId="44F4BF50" w14:textId="77777777" w:rsidR="005E26F2" w:rsidRPr="00EF1981" w:rsidRDefault="00421F95"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ҳ</w:t>
            </w:r>
            <w:r w:rsidR="005E26F2" w:rsidRPr="00EF1981">
              <w:rPr>
                <w:rFonts w:ascii="Times New Roman" w:hAnsi="Times New Roman" w:cs="Times New Roman"/>
                <w:sz w:val="20"/>
                <w:szCs w:val="20"/>
                <w:lang w:val="uz-Cyrl-UZ"/>
              </w:rPr>
              <w:t>аёт</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давомида</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мактабда,</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олий</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таълимда,</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иш</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жойида,</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пенсиядан</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сўнг</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олиш</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имкониятини</w:t>
            </w:r>
            <w:r w:rsidR="00F0116D">
              <w:rPr>
                <w:rFonts w:ascii="Times New Roman" w:hAnsi="Times New Roman" w:cs="Times New Roman"/>
                <w:sz w:val="20"/>
                <w:szCs w:val="20"/>
                <w:lang w:val="uz-Cyrl-UZ"/>
              </w:rPr>
              <w:t xml:space="preserve"> </w:t>
            </w:r>
            <w:r w:rsidR="005E26F2" w:rsidRPr="00EF1981">
              <w:rPr>
                <w:rFonts w:ascii="Times New Roman" w:hAnsi="Times New Roman" w:cs="Times New Roman"/>
                <w:sz w:val="20"/>
                <w:szCs w:val="20"/>
                <w:lang w:val="uz-Cyrl-UZ"/>
              </w:rPr>
              <w:t>мавжудлиги.</w:t>
            </w:r>
          </w:p>
        </w:tc>
      </w:tr>
      <w:tr w:rsidR="00CE79D4" w:rsidRPr="00E621BE" w14:paraId="4045CB9A" w14:textId="77777777" w:rsidTr="00CE79D4">
        <w:tc>
          <w:tcPr>
            <w:tcW w:w="2547" w:type="dxa"/>
            <w:vMerge w:val="restart"/>
            <w:vAlign w:val="center"/>
          </w:tcPr>
          <w:p w14:paraId="7B98C865" w14:textId="77777777" w:rsidR="00BA33EB" w:rsidRPr="00EF1981" w:rsidRDefault="00BA33EB" w:rsidP="009C4B5A">
            <w:pPr>
              <w:jc w:val="center"/>
              <w:rPr>
                <w:rFonts w:ascii="Times New Roman" w:hAnsi="Times New Roman" w:cs="Times New Roman"/>
                <w:sz w:val="20"/>
                <w:szCs w:val="20"/>
                <w:lang w:val="uz-Cyrl-UZ"/>
              </w:rPr>
            </w:pPr>
            <w:r w:rsidRPr="00EF1981">
              <w:rPr>
                <w:rFonts w:ascii="Times New Roman" w:hAnsi="Times New Roman" w:cs="Times New Roman"/>
                <w:sz w:val="20"/>
                <w:szCs w:val="20"/>
                <w:lang w:val="uz-Cyrl-UZ"/>
              </w:rPr>
              <w:t>Мазмуни</w:t>
            </w:r>
          </w:p>
        </w:tc>
        <w:tc>
          <w:tcPr>
            <w:tcW w:w="3115" w:type="dxa"/>
          </w:tcPr>
          <w:p w14:paraId="2F4CBA69" w14:textId="77777777" w:rsidR="00BA33EB" w:rsidRPr="00EF1981" w:rsidRDefault="00BA33EB"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билимларни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ўзлаштириш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ва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такрорлаш</w:t>
            </w:r>
          </w:p>
        </w:tc>
        <w:tc>
          <w:tcPr>
            <w:tcW w:w="3689" w:type="dxa"/>
          </w:tcPr>
          <w:p w14:paraId="2D982164" w14:textId="77777777" w:rsidR="00BA33EB" w:rsidRPr="00EF1981" w:rsidRDefault="00BA33EB"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билимларни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шакллантириш,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ўзлаштириш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ва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қўллаб</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бориш</w:t>
            </w:r>
          </w:p>
        </w:tc>
      </w:tr>
      <w:tr w:rsidR="00CE79D4" w:rsidRPr="00EF1981" w14:paraId="16B7098A" w14:textId="77777777" w:rsidTr="00CE79D4">
        <w:tc>
          <w:tcPr>
            <w:tcW w:w="2547" w:type="dxa"/>
            <w:vMerge/>
            <w:vAlign w:val="center"/>
          </w:tcPr>
          <w:p w14:paraId="50A0975B" w14:textId="77777777" w:rsidR="00BA33EB" w:rsidRPr="00EF1981" w:rsidRDefault="00BA33EB" w:rsidP="009C4B5A">
            <w:pPr>
              <w:jc w:val="center"/>
              <w:rPr>
                <w:rFonts w:ascii="Times New Roman" w:hAnsi="Times New Roman" w:cs="Times New Roman"/>
                <w:sz w:val="20"/>
                <w:szCs w:val="20"/>
                <w:lang w:val="uz-Cyrl-UZ"/>
              </w:rPr>
            </w:pPr>
          </w:p>
        </w:tc>
        <w:tc>
          <w:tcPr>
            <w:tcW w:w="3115" w:type="dxa"/>
            <w:vMerge w:val="restart"/>
          </w:tcPr>
          <w:p w14:paraId="3BDB51AE" w14:textId="77777777" w:rsidR="00BA33EB" w:rsidRPr="00EF1981" w:rsidRDefault="00BA33EB"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ўқув</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режа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билан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белгиланган</w:t>
            </w:r>
          </w:p>
        </w:tc>
        <w:tc>
          <w:tcPr>
            <w:tcW w:w="3689" w:type="dxa"/>
          </w:tcPr>
          <w:p w14:paraId="67D94EF5" w14:textId="77777777" w:rsidR="00BA33EB" w:rsidRPr="00EF1981" w:rsidRDefault="00BA33EB"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турли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хил</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манбалар</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асосида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билимларни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шакллантириш</w:t>
            </w:r>
          </w:p>
        </w:tc>
      </w:tr>
      <w:tr w:rsidR="00CE79D4" w:rsidRPr="00EF1981" w14:paraId="466D30E3" w14:textId="77777777" w:rsidTr="00CE79D4">
        <w:tc>
          <w:tcPr>
            <w:tcW w:w="2547" w:type="dxa"/>
            <w:vMerge/>
            <w:vAlign w:val="center"/>
          </w:tcPr>
          <w:p w14:paraId="06F5A244" w14:textId="77777777" w:rsidR="00BA33EB" w:rsidRPr="00EF1981" w:rsidRDefault="00BA33EB" w:rsidP="009C4B5A">
            <w:pPr>
              <w:jc w:val="center"/>
              <w:rPr>
                <w:rFonts w:ascii="Times New Roman" w:hAnsi="Times New Roman" w:cs="Times New Roman"/>
                <w:sz w:val="20"/>
                <w:szCs w:val="20"/>
                <w:lang w:val="uz-Cyrl-UZ"/>
              </w:rPr>
            </w:pPr>
          </w:p>
        </w:tc>
        <w:tc>
          <w:tcPr>
            <w:tcW w:w="3115" w:type="dxa"/>
            <w:vMerge/>
          </w:tcPr>
          <w:p w14:paraId="185EC7D9" w14:textId="77777777" w:rsidR="00BA33EB" w:rsidRPr="00EF1981" w:rsidRDefault="00BA33EB" w:rsidP="009C4B5A">
            <w:pPr>
              <w:jc w:val="both"/>
              <w:rPr>
                <w:rFonts w:ascii="Times New Roman" w:hAnsi="Times New Roman" w:cs="Times New Roman"/>
                <w:sz w:val="20"/>
                <w:szCs w:val="20"/>
                <w:lang w:val="uz-Cyrl-UZ"/>
              </w:rPr>
            </w:pPr>
          </w:p>
        </w:tc>
        <w:tc>
          <w:tcPr>
            <w:tcW w:w="3689" w:type="dxa"/>
          </w:tcPr>
          <w:p w14:paraId="07258BB4" w14:textId="77777777" w:rsidR="00BA33EB" w:rsidRPr="00EF1981" w:rsidRDefault="00BA33EB"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компетенцияларга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қараб</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билимларни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ўзлаштириш</w:t>
            </w:r>
          </w:p>
        </w:tc>
      </w:tr>
      <w:tr w:rsidR="00CE79D4" w:rsidRPr="00EF1981" w14:paraId="02F3CEAB" w14:textId="77777777" w:rsidTr="00CE79D4">
        <w:tc>
          <w:tcPr>
            <w:tcW w:w="2547" w:type="dxa"/>
            <w:vMerge w:val="restart"/>
            <w:vAlign w:val="center"/>
          </w:tcPr>
          <w:p w14:paraId="65F94CA7" w14:textId="77777777" w:rsidR="00CE79D4" w:rsidRPr="00EF1981" w:rsidRDefault="00CE79D4" w:rsidP="009C4B5A">
            <w:pPr>
              <w:jc w:val="center"/>
              <w:rPr>
                <w:rFonts w:ascii="Times New Roman" w:hAnsi="Times New Roman" w:cs="Times New Roman"/>
                <w:sz w:val="20"/>
                <w:szCs w:val="20"/>
                <w:lang w:val="uz-Cyrl-UZ"/>
              </w:rPr>
            </w:pP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хизматларини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кўрсатиш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тизими</w:t>
            </w:r>
          </w:p>
        </w:tc>
        <w:tc>
          <w:tcPr>
            <w:tcW w:w="3115" w:type="dxa"/>
          </w:tcPr>
          <w:p w14:paraId="27FE9ADB"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ўқув</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фанларини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танлаш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чекланган</w:t>
            </w:r>
          </w:p>
        </w:tc>
        <w:tc>
          <w:tcPr>
            <w:tcW w:w="3689" w:type="dxa"/>
          </w:tcPr>
          <w:p w14:paraId="6D878485"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олиш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имкониятининг</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кенглиги</w:t>
            </w:r>
          </w:p>
        </w:tc>
      </w:tr>
      <w:tr w:rsidR="00CE79D4" w:rsidRPr="00EF1981" w14:paraId="623FE832" w14:textId="77777777" w:rsidTr="00CE79D4">
        <w:tc>
          <w:tcPr>
            <w:tcW w:w="2547" w:type="dxa"/>
            <w:vMerge/>
          </w:tcPr>
          <w:p w14:paraId="5E4C1C68" w14:textId="77777777" w:rsidR="00CE79D4" w:rsidRPr="00EF1981" w:rsidRDefault="00CE79D4" w:rsidP="009C4B5A">
            <w:pPr>
              <w:rPr>
                <w:rFonts w:ascii="Times New Roman" w:hAnsi="Times New Roman" w:cs="Times New Roman"/>
                <w:sz w:val="20"/>
                <w:szCs w:val="20"/>
                <w:lang w:val="uz-Cyrl-UZ"/>
              </w:rPr>
            </w:pPr>
          </w:p>
        </w:tc>
        <w:tc>
          <w:tcPr>
            <w:tcW w:w="3115" w:type="dxa"/>
          </w:tcPr>
          <w:p w14:paraId="28EABB05"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расмий</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муассасалари</w:t>
            </w:r>
          </w:p>
        </w:tc>
        <w:tc>
          <w:tcPr>
            <w:tcW w:w="3689" w:type="dxa"/>
          </w:tcPr>
          <w:p w14:paraId="50157540"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ўқув</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фанларинги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кенг</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доираси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ва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танлаш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имконияти</w:t>
            </w:r>
          </w:p>
        </w:tc>
      </w:tr>
      <w:tr w:rsidR="00CE79D4" w:rsidRPr="00EF1981" w14:paraId="1C6127C5" w14:textId="77777777" w:rsidTr="00CE79D4">
        <w:tc>
          <w:tcPr>
            <w:tcW w:w="2547" w:type="dxa"/>
            <w:vMerge/>
          </w:tcPr>
          <w:p w14:paraId="48BBBF19" w14:textId="77777777" w:rsidR="00CE79D4" w:rsidRPr="00EF1981" w:rsidRDefault="00CE79D4" w:rsidP="009C4B5A">
            <w:pPr>
              <w:rPr>
                <w:rFonts w:ascii="Times New Roman" w:hAnsi="Times New Roman" w:cs="Times New Roman"/>
                <w:sz w:val="20"/>
                <w:szCs w:val="20"/>
                <w:lang w:val="uz-Cyrl-UZ"/>
              </w:rPr>
            </w:pPr>
          </w:p>
        </w:tc>
        <w:tc>
          <w:tcPr>
            <w:tcW w:w="3115" w:type="dxa"/>
          </w:tcPr>
          <w:p w14:paraId="659F025D"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ягона</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марказлашган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бошқарув</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тизими</w:t>
            </w:r>
          </w:p>
        </w:tc>
        <w:tc>
          <w:tcPr>
            <w:tcW w:w="3689" w:type="dxa"/>
          </w:tcPr>
          <w:p w14:paraId="202A9349"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янги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педагогик</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ёндашувларни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мавжудлиги</w:t>
            </w:r>
          </w:p>
        </w:tc>
      </w:tr>
      <w:tr w:rsidR="00CE79D4" w:rsidRPr="00EF1981" w14:paraId="0F9DEF94" w14:textId="77777777" w:rsidTr="00CE79D4">
        <w:tc>
          <w:tcPr>
            <w:tcW w:w="2547" w:type="dxa"/>
            <w:vMerge/>
          </w:tcPr>
          <w:p w14:paraId="563F78A5" w14:textId="77777777" w:rsidR="00CE79D4" w:rsidRPr="00EF1981" w:rsidRDefault="00CE79D4" w:rsidP="009C4B5A">
            <w:pPr>
              <w:rPr>
                <w:rFonts w:ascii="Times New Roman" w:hAnsi="Times New Roman" w:cs="Times New Roman"/>
                <w:sz w:val="20"/>
                <w:szCs w:val="20"/>
                <w:lang w:val="uz-Cyrl-UZ"/>
              </w:rPr>
            </w:pPr>
          </w:p>
        </w:tc>
        <w:tc>
          <w:tcPr>
            <w:tcW w:w="3115" w:type="dxa"/>
            <w:vMerge w:val="restart"/>
          </w:tcPr>
          <w:p w14:paraId="5C04481A"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хизматлари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берувчилар</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белгиланган</w:t>
            </w:r>
          </w:p>
        </w:tc>
        <w:tc>
          <w:tcPr>
            <w:tcW w:w="3689" w:type="dxa"/>
          </w:tcPr>
          <w:p w14:paraId="2B4EF872"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ахборот</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технологиялардан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самарали</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фойдаланиш</w:t>
            </w:r>
          </w:p>
        </w:tc>
      </w:tr>
      <w:tr w:rsidR="00CE79D4" w:rsidRPr="00EF1981" w14:paraId="67598929" w14:textId="77777777" w:rsidTr="00CE79D4">
        <w:tc>
          <w:tcPr>
            <w:tcW w:w="2547" w:type="dxa"/>
            <w:vMerge/>
          </w:tcPr>
          <w:p w14:paraId="38FCC327" w14:textId="77777777" w:rsidR="00CE79D4" w:rsidRPr="00EF1981" w:rsidRDefault="00CE79D4" w:rsidP="009C4B5A">
            <w:pPr>
              <w:rPr>
                <w:rFonts w:ascii="Times New Roman" w:hAnsi="Times New Roman" w:cs="Times New Roman"/>
                <w:sz w:val="20"/>
                <w:szCs w:val="20"/>
                <w:lang w:val="uz-Cyrl-UZ"/>
              </w:rPr>
            </w:pPr>
          </w:p>
        </w:tc>
        <w:tc>
          <w:tcPr>
            <w:tcW w:w="3115" w:type="dxa"/>
            <w:vMerge/>
          </w:tcPr>
          <w:p w14:paraId="53D78675" w14:textId="77777777" w:rsidR="00CE79D4" w:rsidRPr="00EF1981" w:rsidRDefault="00CE79D4" w:rsidP="009C4B5A">
            <w:pPr>
              <w:jc w:val="both"/>
              <w:rPr>
                <w:rFonts w:ascii="Times New Roman" w:hAnsi="Times New Roman" w:cs="Times New Roman"/>
                <w:sz w:val="20"/>
                <w:szCs w:val="20"/>
                <w:lang w:val="uz-Cyrl-UZ"/>
              </w:rPr>
            </w:pPr>
          </w:p>
        </w:tc>
        <w:tc>
          <w:tcPr>
            <w:tcW w:w="3689" w:type="dxa"/>
          </w:tcPr>
          <w:p w14:paraId="0E4E27CD"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плюралистик,</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марказлашмаган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мослашувчан</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тизими</w:t>
            </w:r>
          </w:p>
        </w:tc>
      </w:tr>
      <w:tr w:rsidR="00CE79D4" w:rsidRPr="00EF1981" w14:paraId="687C640F" w14:textId="77777777" w:rsidTr="00CE79D4">
        <w:tc>
          <w:tcPr>
            <w:tcW w:w="2547" w:type="dxa"/>
            <w:vMerge/>
          </w:tcPr>
          <w:p w14:paraId="70EFD1BE" w14:textId="77777777" w:rsidR="00CE79D4" w:rsidRPr="00EF1981" w:rsidRDefault="00CE79D4" w:rsidP="009C4B5A">
            <w:pPr>
              <w:rPr>
                <w:rFonts w:ascii="Times New Roman" w:hAnsi="Times New Roman" w:cs="Times New Roman"/>
                <w:sz w:val="20"/>
                <w:szCs w:val="20"/>
                <w:lang w:val="uz-Cyrl-UZ"/>
              </w:rPr>
            </w:pPr>
          </w:p>
        </w:tc>
        <w:tc>
          <w:tcPr>
            <w:tcW w:w="3115" w:type="dxa"/>
            <w:vMerge/>
          </w:tcPr>
          <w:p w14:paraId="3B4E5CC9" w14:textId="77777777" w:rsidR="00CE79D4" w:rsidRPr="00EF1981" w:rsidRDefault="00CE79D4" w:rsidP="009C4B5A">
            <w:pPr>
              <w:jc w:val="both"/>
              <w:rPr>
                <w:rFonts w:ascii="Times New Roman" w:hAnsi="Times New Roman" w:cs="Times New Roman"/>
                <w:sz w:val="20"/>
                <w:szCs w:val="20"/>
                <w:lang w:val="uz-Cyrl-UZ"/>
              </w:rPr>
            </w:pPr>
          </w:p>
        </w:tc>
        <w:tc>
          <w:tcPr>
            <w:tcW w:w="3689" w:type="dxa"/>
          </w:tcPr>
          <w:p w14:paraId="484A611D" w14:textId="77777777" w:rsidR="00CE79D4" w:rsidRPr="00EF1981" w:rsidRDefault="00CE79D4" w:rsidP="009C4B5A">
            <w:pPr>
              <w:jc w:val="both"/>
              <w:rPr>
                <w:rFonts w:ascii="Times New Roman" w:hAnsi="Times New Roman" w:cs="Times New Roman"/>
                <w:sz w:val="20"/>
                <w:szCs w:val="20"/>
                <w:lang w:val="uz-Cyrl-UZ"/>
              </w:rPr>
            </w:pPr>
            <w:r w:rsidRPr="00EF1981">
              <w:rPr>
                <w:rFonts w:ascii="Times New Roman" w:hAnsi="Times New Roman" w:cs="Times New Roman"/>
                <w:sz w:val="20"/>
                <w:szCs w:val="20"/>
                <w:lang w:val="uz-Cyrl-UZ"/>
              </w:rPr>
              <w:t>таълим</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олиш</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имкониятининг</w:t>
            </w:r>
            <w:r w:rsidR="00F0116D">
              <w:rPr>
                <w:rFonts w:ascii="Times New Roman" w:hAnsi="Times New Roman" w:cs="Times New Roman"/>
                <w:sz w:val="20"/>
                <w:szCs w:val="20"/>
                <w:lang w:val="uz-Cyrl-UZ"/>
              </w:rPr>
              <w:t xml:space="preserve"> </w:t>
            </w:r>
            <w:r w:rsidRPr="00EF1981">
              <w:rPr>
                <w:rFonts w:ascii="Times New Roman" w:hAnsi="Times New Roman" w:cs="Times New Roman"/>
                <w:sz w:val="20"/>
                <w:szCs w:val="20"/>
                <w:lang w:val="uz-Cyrl-UZ"/>
              </w:rPr>
              <w:t>кенглиги</w:t>
            </w:r>
          </w:p>
        </w:tc>
      </w:tr>
    </w:tbl>
    <w:p w14:paraId="07177B14" w14:textId="77777777" w:rsidR="00EF1981" w:rsidRPr="00EF1981" w:rsidRDefault="00EF1981" w:rsidP="009C4B5A">
      <w:pPr>
        <w:spacing w:after="0" w:line="240" w:lineRule="auto"/>
        <w:jc w:val="center"/>
        <w:rPr>
          <w:rFonts w:ascii="Times New Roman" w:hAnsi="Times New Roman" w:cs="Times New Roman"/>
          <w:b/>
          <w:sz w:val="16"/>
          <w:szCs w:val="16"/>
          <w:lang w:val="uz-Cyrl-UZ"/>
        </w:rPr>
      </w:pPr>
    </w:p>
    <w:p w14:paraId="2AD969C3" w14:textId="77777777" w:rsidR="00CE79D4" w:rsidRPr="001F4006" w:rsidRDefault="00CE79D4" w:rsidP="009C4B5A">
      <w:pPr>
        <w:spacing w:after="0" w:line="240" w:lineRule="auto"/>
        <w:jc w:val="center"/>
        <w:rPr>
          <w:rFonts w:ascii="Times New Roman" w:hAnsi="Times New Roman" w:cs="Times New Roman"/>
          <w:b/>
          <w:sz w:val="24"/>
          <w:szCs w:val="24"/>
          <w:lang w:val="uz-Cyrl-UZ"/>
        </w:rPr>
      </w:pPr>
      <w:r w:rsidRPr="001F4006">
        <w:rPr>
          <w:rFonts w:ascii="Times New Roman" w:hAnsi="Times New Roman" w:cs="Times New Roman"/>
          <w:b/>
          <w:sz w:val="24"/>
          <w:szCs w:val="24"/>
          <w:lang w:val="uz-Cyrl-UZ"/>
        </w:rPr>
        <w:t>1-</w:t>
      </w:r>
      <w:r w:rsidR="001D363E">
        <w:rPr>
          <w:rFonts w:ascii="Times New Roman" w:hAnsi="Times New Roman" w:cs="Times New Roman"/>
          <w:b/>
          <w:sz w:val="24"/>
          <w:szCs w:val="24"/>
          <w:lang w:val="uz-Cyrl-UZ"/>
        </w:rPr>
        <w:t>жадвал</w:t>
      </w:r>
      <w:r w:rsidRPr="001F4006">
        <w:rPr>
          <w:rFonts w:ascii="Times New Roman" w:hAnsi="Times New Roman" w:cs="Times New Roman"/>
          <w:b/>
          <w:sz w:val="24"/>
          <w:szCs w:val="24"/>
          <w:lang w:val="uz-Cyrl-UZ"/>
        </w:rPr>
        <w:t>.</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Анъанавий</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таълим</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ва</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“Ҳаёт</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давомида</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таълим</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олиш”</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моделида</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таълим</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хизматлари</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кўлами</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ва</w:t>
      </w:r>
      <w:r w:rsidR="00F0116D">
        <w:rPr>
          <w:rFonts w:ascii="Times New Roman" w:hAnsi="Times New Roman" w:cs="Times New Roman"/>
          <w:b/>
          <w:sz w:val="24"/>
          <w:szCs w:val="24"/>
          <w:lang w:val="uz-Cyrl-UZ"/>
        </w:rPr>
        <w:t xml:space="preserve"> </w:t>
      </w:r>
      <w:r w:rsidRPr="001F4006">
        <w:rPr>
          <w:rFonts w:ascii="Times New Roman" w:hAnsi="Times New Roman" w:cs="Times New Roman"/>
          <w:b/>
          <w:sz w:val="24"/>
          <w:szCs w:val="24"/>
          <w:lang w:val="uz-Cyrl-UZ"/>
        </w:rPr>
        <w:t>мазмуни</w:t>
      </w:r>
      <w:r w:rsidR="003B1ED2" w:rsidRPr="001F4006">
        <w:rPr>
          <w:rStyle w:val="aa"/>
          <w:rFonts w:ascii="Times New Roman" w:hAnsi="Times New Roman" w:cs="Times New Roman"/>
          <w:b/>
          <w:sz w:val="24"/>
          <w:szCs w:val="24"/>
          <w:lang w:val="uz-Cyrl-UZ"/>
        </w:rPr>
        <w:footnoteReference w:id="1"/>
      </w:r>
    </w:p>
    <w:p w14:paraId="405AC427" w14:textId="77777777" w:rsidR="00051F3E" w:rsidRDefault="00051F3E" w:rsidP="009C4B5A">
      <w:pPr>
        <w:pStyle w:val="ab"/>
        <w:ind w:firstLine="567"/>
        <w:jc w:val="both"/>
        <w:rPr>
          <w:rFonts w:ascii="Times New Roman" w:hAnsi="Times New Roman" w:cs="Times New Roman"/>
          <w:sz w:val="28"/>
          <w:szCs w:val="28"/>
          <w:lang w:val="uz-Cyrl-UZ"/>
        </w:rPr>
      </w:pPr>
    </w:p>
    <w:p w14:paraId="71BB19DB" w14:textId="3562712A" w:rsidR="007D53A8" w:rsidRPr="001F4006" w:rsidRDefault="007D53A8" w:rsidP="009C4B5A">
      <w:pPr>
        <w:pStyle w:val="ab"/>
        <w:ind w:firstLine="567"/>
        <w:jc w:val="both"/>
        <w:rPr>
          <w:rFonts w:ascii="Times New Roman" w:hAnsi="Times New Roman" w:cs="Times New Roman"/>
          <w:sz w:val="28"/>
          <w:szCs w:val="28"/>
          <w:lang w:val="uz-Cyrl-UZ"/>
        </w:rPr>
      </w:pPr>
      <w:r w:rsidRPr="00187A2A">
        <w:rPr>
          <w:rFonts w:ascii="Times New Roman" w:hAnsi="Times New Roman" w:cs="Times New Roman"/>
          <w:sz w:val="28"/>
          <w:szCs w:val="28"/>
          <w:lang w:val="uz-Cyrl-UZ"/>
        </w:rPr>
        <w:t>“</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модели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компетенцияларини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ривожлантиришда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Curriculum</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globALE</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(CG)</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модулидан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самарали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фойдаланиш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юқори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w:t>
      </w:r>
      <w:r w:rsidRPr="005348D9">
        <w:rPr>
          <w:rFonts w:ascii="Times New Roman" w:hAnsi="Times New Roman" w:cs="Times New Roman"/>
          <w:color w:val="FF0000"/>
          <w:sz w:val="28"/>
          <w:szCs w:val="28"/>
          <w:lang w:val="uz-Cyrl-UZ"/>
        </w:rPr>
        <w:t>ам</w:t>
      </w:r>
      <w:r w:rsidR="005348D9">
        <w:rPr>
          <w:rFonts w:ascii="Times New Roman" w:hAnsi="Times New Roman" w:cs="Times New Roman"/>
          <w:color w:val="FF0000"/>
          <w:sz w:val="28"/>
          <w:szCs w:val="28"/>
          <w:lang w:val="uz-Cyrl-UZ"/>
        </w:rPr>
        <w:t>а</w:t>
      </w:r>
      <w:r w:rsidRPr="005348D9">
        <w:rPr>
          <w:rFonts w:ascii="Times New Roman" w:hAnsi="Times New Roman" w:cs="Times New Roman"/>
          <w:color w:val="FF0000"/>
          <w:sz w:val="28"/>
          <w:szCs w:val="28"/>
          <w:lang w:val="uz-Cyrl-UZ"/>
        </w:rPr>
        <w:t>ра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беради.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Curriculum</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globALE</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(CG)</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модулли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меъёрий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бутун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дунёда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катталар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ўқитувчиларни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бўйича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компетентлилик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ёндошувига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асосланган.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комптенцияларга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жавоб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берадиган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даражаси,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катталар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соҳасида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мутахассисларнинг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таянч</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даражасини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белгилайди.</w:t>
      </w:r>
    </w:p>
    <w:p w14:paraId="31DBD35B" w14:textId="1D33B922" w:rsidR="00023FBB" w:rsidRPr="001F4006" w:rsidRDefault="00023FBB"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lang w:val="uz-Cyrl-UZ"/>
        </w:rPr>
        <w:t>«Компетентлилик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шунчаки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кўникмага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бўлишдан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кўра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кўпроқ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маънони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англатади.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аниқ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мазмун-моҳият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касб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ҳолда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психоижтимоий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(кўникма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йўналишлар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биргаликда)</w:t>
      </w:r>
      <w:r w:rsidR="00F0116D">
        <w:rPr>
          <w:rFonts w:ascii="Times New Roman" w:hAnsi="Times New Roman" w:cs="Times New Roman"/>
          <w:sz w:val="28"/>
          <w:szCs w:val="28"/>
          <w:lang w:val="uz-Cyrl-UZ"/>
        </w:rPr>
        <w:t xml:space="preserve"> </w:t>
      </w:r>
      <w:r w:rsidR="001E5044">
        <w:rPr>
          <w:rFonts w:ascii="Times New Roman" w:hAnsi="Times New Roman" w:cs="Times New Roman"/>
          <w:sz w:val="28"/>
          <w:szCs w:val="28"/>
          <w:lang w:val="uz-Cyrl-UZ"/>
        </w:rPr>
        <w:t>ре</w:t>
      </w:r>
      <w:r w:rsidRPr="001F4006">
        <w:rPr>
          <w:rFonts w:ascii="Times New Roman" w:hAnsi="Times New Roman" w:cs="Times New Roman"/>
          <w:sz w:val="28"/>
          <w:szCs w:val="28"/>
          <w:lang w:val="uz-Cyrl-UZ"/>
        </w:rPr>
        <w:t>сурслардан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фойдаланиш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сафарбар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йўли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эҳтиёжлар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мажмуасини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қондириш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қобилия-тини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мужассам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қилади»</w:t>
      </w:r>
      <w:r w:rsidR="001E5044">
        <w:rPr>
          <w:rFonts w:ascii="Times New Roman" w:hAnsi="Times New Roman" w:cs="Times New Roman"/>
          <w:sz w:val="28"/>
          <w:szCs w:val="28"/>
          <w:lang w:val="uz-Cyrl-UZ"/>
        </w:rPr>
        <w:t xml:space="preserve"> </w:t>
      </w:r>
      <w:r w:rsidR="001E5044" w:rsidRPr="001E5044">
        <w:rPr>
          <w:rFonts w:ascii="Times New Roman" w:hAnsi="Times New Roman" w:cs="Times New Roman"/>
          <w:sz w:val="28"/>
          <w:szCs w:val="28"/>
          <w:lang w:val="uz-Cyrl-UZ"/>
        </w:rPr>
        <w:t>(ОЭСР 2005 й.)</w:t>
      </w:r>
      <w:r w:rsidRPr="001F4006">
        <w:rPr>
          <w:rFonts w:ascii="Times New Roman" w:hAnsi="Times New Roman" w:cs="Times New Roman"/>
          <w:sz w:val="28"/>
          <w:szCs w:val="28"/>
          <w:lang w:val="uz-Cyrl-UZ"/>
        </w:rPr>
        <w:t>.</w:t>
      </w:r>
    </w:p>
    <w:p w14:paraId="59481A02" w14:textId="77777777" w:rsidR="001008E0" w:rsidRPr="001F4006" w:rsidRDefault="001008E0" w:rsidP="009C4B5A">
      <w:pPr>
        <w:pStyle w:val="ab"/>
        <w:ind w:firstLine="567"/>
        <w:jc w:val="both"/>
        <w:rPr>
          <w:rFonts w:ascii="Times New Roman" w:hAnsi="Times New Roman" w:cs="Times New Roman"/>
          <w:sz w:val="28"/>
          <w:szCs w:val="28"/>
          <w:lang w:val="uz-Cyrl-UZ"/>
        </w:rPr>
      </w:pPr>
      <w:r w:rsidRPr="001F4006">
        <w:rPr>
          <w:rFonts w:ascii="Times New Roman" w:eastAsia="Arial Unicode MS" w:hAnsi="Times New Roman" w:cs="Times New Roman"/>
          <w:sz w:val="28"/>
          <w:szCs w:val="28"/>
          <w:lang w:val="uz-Cyrl-UZ"/>
        </w:rPr>
        <w:t>Компетенция</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мос</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равишда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бир</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қатор</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алоҳида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қисмлар</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(билим,</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кўникма,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қарашлар</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ва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ҳ.к.)ни,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шунингдек</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уларнинг</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бир-бири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билан</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ўзаро</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муносабатга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киришишга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мажбурлаш</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ва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уларни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аниқ</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вазиятларда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керагича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қўллай</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олиш</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қобилиятларини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ўз</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ичига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олади.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Бу</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маънода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компетенция</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муайян</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йўналишда,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масалан,</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катталарга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таълим</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берувчининг</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касбий</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фаолияти</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йўналишида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ҳаракат</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қилиш</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қобилиятига</w:t>
      </w:r>
      <w:r w:rsidR="00F0116D">
        <w:rPr>
          <w:rFonts w:ascii="Times New Roman" w:eastAsia="Arial Unicode MS" w:hAnsi="Times New Roman" w:cs="Times New Roman"/>
          <w:sz w:val="28"/>
          <w:szCs w:val="28"/>
          <w:lang w:val="uz-Cyrl-UZ"/>
        </w:rPr>
        <w:t xml:space="preserve"> </w:t>
      </w:r>
      <w:r w:rsidRPr="001F4006">
        <w:rPr>
          <w:rFonts w:ascii="Times New Roman" w:eastAsia="Arial Unicode MS" w:hAnsi="Times New Roman" w:cs="Times New Roman"/>
          <w:sz w:val="28"/>
          <w:szCs w:val="28"/>
          <w:lang w:val="uz-Cyrl-UZ"/>
        </w:rPr>
        <w:t>тааллуқлидир.</w:t>
      </w:r>
    </w:p>
    <w:p w14:paraId="3E1A914C" w14:textId="5655864B" w:rsidR="00023FBB" w:rsidRPr="001F4006" w:rsidRDefault="007D53A8"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секторида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борувчи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ўқитувчининг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дипломи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(DTLLS).</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2007</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даёқ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Буюк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Британия</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қонунлари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бюджетидан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молиялаштириладиган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узлуксиз</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секто-рида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борувчи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ўқитувчининг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тегишли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расман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рўйхатдан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ўтказилган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даражасини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киритган.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2007</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бошлаб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катталар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соҳасига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янги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ўқитувчилар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ўқитиш-нинг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биринчи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давомийлиги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30</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тайёрлов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курсидан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ўтиши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керак.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DTLLSнинг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тўлиқ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малака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дипломини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кенгайтирилган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модулли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ўти-ши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керак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ишдан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ажралмаган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ҳолда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1-2</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амалга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мумкин.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Зарурий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шарт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ҳи-собланган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йилига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150</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соат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дарс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бериш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ажралмас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қисми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ҳисобланади.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Аккредитация</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DTLLS</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дастурлари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секторида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ишлайдиган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ўқитувчилар,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репе-титорлар,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тренерлар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учун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Буюк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Британияда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бўйича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ташкилот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(LLUK)нинг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касбий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стандартлари”га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мувофиқ</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келиши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керак,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бу</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эса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эгалланадиган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компетенцияларнинг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дастлабки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асосларини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ифодалайди</w:t>
      </w:r>
      <w:r w:rsidR="001E5044">
        <w:rPr>
          <w:rFonts w:ascii="Times New Roman" w:hAnsi="Times New Roman" w:cs="Times New Roman"/>
          <w:sz w:val="28"/>
          <w:szCs w:val="28"/>
          <w:lang w:val="uz-Cyrl-UZ"/>
        </w:rPr>
        <w:t xml:space="preserve"> (</w:t>
      </w:r>
      <w:r w:rsidR="001E5044" w:rsidRPr="001E5044">
        <w:rPr>
          <w:rFonts w:ascii="Times New Roman" w:hAnsi="Times New Roman" w:cs="Times New Roman"/>
          <w:sz w:val="28"/>
          <w:szCs w:val="28"/>
          <w:lang w:val="uz-Cyrl-UZ"/>
        </w:rPr>
        <w:t>Curriculum globALE ўқув дастури</w:t>
      </w:r>
      <w:r w:rsidR="001E5044" w:rsidRPr="001E5044">
        <w:rPr>
          <w:rFonts w:ascii="Times New Roman" w:hAnsi="Times New Roman" w:cs="Times New Roman"/>
          <w:sz w:val="28"/>
          <w:szCs w:val="28"/>
          <w:lang w:val="uz-Cyrl-UZ"/>
        </w:rPr>
        <w:t>,. </w:t>
      </w:r>
      <w:r w:rsidR="001E5044" w:rsidRPr="001E5044">
        <w:rPr>
          <w:rFonts w:ascii="Times New Roman" w:hAnsi="Times New Roman" w:cs="Times New Roman"/>
          <w:sz w:val="28"/>
          <w:szCs w:val="28"/>
          <w:lang w:val="uz-Cyrl-UZ"/>
        </w:rPr>
        <w:t>Maja Avramovska</w:t>
      </w:r>
      <w:r w:rsidR="001E5044" w:rsidRPr="001E5044">
        <w:rPr>
          <w:rFonts w:ascii="Times New Roman" w:hAnsi="Times New Roman" w:cs="Times New Roman"/>
          <w:sz w:val="28"/>
          <w:szCs w:val="28"/>
          <w:lang w:val="uz-Cyrl-UZ"/>
        </w:rPr>
        <w:t>, </w:t>
      </w:r>
      <w:r w:rsidR="001E5044" w:rsidRPr="001E5044">
        <w:rPr>
          <w:rFonts w:ascii="Times New Roman" w:hAnsi="Times New Roman" w:cs="Times New Roman"/>
          <w:sz w:val="28"/>
          <w:szCs w:val="28"/>
          <w:lang w:val="uz-Cyrl-UZ"/>
        </w:rPr>
        <w:t>Tania Czerwinski</w:t>
      </w:r>
      <w:r w:rsidR="001E5044" w:rsidRPr="001E5044">
        <w:rPr>
          <w:rFonts w:ascii="Times New Roman" w:hAnsi="Times New Roman" w:cs="Times New Roman"/>
          <w:sz w:val="28"/>
          <w:szCs w:val="28"/>
          <w:lang w:val="uz-Cyrl-UZ"/>
        </w:rPr>
        <w:t>, </w:t>
      </w:r>
      <w:r w:rsidR="001E5044" w:rsidRPr="001E5044">
        <w:rPr>
          <w:rFonts w:ascii="Times New Roman" w:hAnsi="Times New Roman" w:cs="Times New Roman"/>
          <w:sz w:val="28"/>
          <w:szCs w:val="28"/>
          <w:lang w:val="uz-Cyrl-UZ"/>
        </w:rPr>
        <w:t>Susanne Lattke 2015</w:t>
      </w:r>
      <w:r w:rsidR="001E5044" w:rsidRPr="001E5044">
        <w:rPr>
          <w:rFonts w:ascii="Times New Roman" w:hAnsi="Times New Roman" w:cs="Times New Roman"/>
          <w:sz w:val="28"/>
          <w:szCs w:val="28"/>
          <w:lang w:val="uz-Cyrl-UZ"/>
        </w:rPr>
        <w:t>, </w:t>
      </w:r>
      <w:r w:rsidR="001E5044" w:rsidRPr="001E5044">
        <w:rPr>
          <w:rFonts w:ascii="Times New Roman" w:hAnsi="Times New Roman" w:cs="Times New Roman"/>
          <w:sz w:val="28"/>
          <w:szCs w:val="28"/>
          <w:lang w:val="uz-Cyrl-UZ"/>
        </w:rPr>
        <w:t>DVV International</w:t>
      </w:r>
      <w:r w:rsidR="001E5044" w:rsidRPr="001E5044">
        <w:rPr>
          <w:rFonts w:ascii="Times New Roman" w:hAnsi="Times New Roman" w:cs="Times New Roman"/>
          <w:sz w:val="28"/>
          <w:szCs w:val="28"/>
          <w:lang w:val="uz-Cyrl-UZ"/>
        </w:rPr>
        <w:t>, </w:t>
      </w:r>
      <w:r w:rsidR="001E5044" w:rsidRPr="001E5044">
        <w:rPr>
          <w:rFonts w:ascii="Times New Roman" w:hAnsi="Times New Roman" w:cs="Times New Roman"/>
          <w:sz w:val="28"/>
          <w:szCs w:val="28"/>
          <w:lang w:val="uz-Cyrl-UZ"/>
        </w:rPr>
        <w:t>DIE</w:t>
      </w:r>
      <w:r w:rsidR="001E5044" w:rsidRPr="001E5044">
        <w:rPr>
          <w:rFonts w:ascii="Times New Roman" w:hAnsi="Times New Roman" w:cs="Times New Roman"/>
          <w:sz w:val="28"/>
          <w:szCs w:val="28"/>
          <w:lang w:val="uz-Cyrl-UZ"/>
        </w:rPr>
        <w:t>.</w:t>
      </w:r>
      <w:r w:rsidR="001E5044">
        <w:rPr>
          <w:rFonts w:ascii="Times New Roman" w:hAnsi="Times New Roman" w:cs="Times New Roman"/>
          <w:sz w:val="28"/>
          <w:szCs w:val="28"/>
          <w:lang w:val="uz-Cyrl-UZ"/>
        </w:rPr>
        <w:t>)</w:t>
      </w:r>
      <w:r w:rsidRPr="001F4006">
        <w:rPr>
          <w:rFonts w:ascii="Times New Roman" w:hAnsi="Times New Roman" w:cs="Times New Roman"/>
          <w:sz w:val="28"/>
          <w:szCs w:val="28"/>
          <w:lang w:val="uz-Cyrl-UZ"/>
        </w:rPr>
        <w:t>.</w:t>
      </w:r>
    </w:p>
    <w:p w14:paraId="1C44F0E5" w14:textId="77777777" w:rsidR="00023FBB" w:rsidRPr="001F4006" w:rsidRDefault="00023FBB" w:rsidP="009C4B5A">
      <w:pPr>
        <w:pStyle w:val="ab"/>
        <w:ind w:firstLine="567"/>
        <w:jc w:val="both"/>
        <w:rPr>
          <w:rFonts w:ascii="Times New Roman" w:hAnsi="Times New Roman" w:cs="Times New Roman"/>
          <w:sz w:val="28"/>
          <w:szCs w:val="28"/>
          <w:shd w:val="clear" w:color="auto" w:fill="FFFFFF"/>
          <w:lang w:val="uz-Cyrl-UZ"/>
        </w:rPr>
      </w:pPr>
      <w:r w:rsidRPr="001F4006">
        <w:rPr>
          <w:rFonts w:ascii="Times New Roman" w:hAnsi="Times New Roman" w:cs="Times New Roman"/>
          <w:sz w:val="28"/>
          <w:szCs w:val="28"/>
          <w:lang w:val="uz-Cyrl-UZ"/>
        </w:rPr>
        <w:t>Мазкур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тизимларни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жорий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этилши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ҳудудларда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00D96C18" w:rsidRPr="001F4006">
        <w:rPr>
          <w:rFonts w:ascii="Times New Roman" w:hAnsi="Times New Roman" w:cs="Times New Roman"/>
          <w:sz w:val="28"/>
          <w:szCs w:val="28"/>
          <w:shd w:val="clear" w:color="auto" w:fill="FFFFFF"/>
          <w:lang w:val="uz-Cyrl-UZ"/>
        </w:rPr>
        <w:t>профессионал</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таълим</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муассасаларини</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ихтиёрий</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танлаши</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ва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касб</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ёки</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мутахассислик</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бўйича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билим</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олиш,</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шунингдек,</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«Ҳаёт</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давомида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таълим</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олиш»</w:t>
      </w:r>
      <w:r w:rsidR="00F0116D">
        <w:rPr>
          <w:rFonts w:ascii="Times New Roman" w:hAnsi="Times New Roman" w:cs="Times New Roman"/>
          <w:sz w:val="28"/>
          <w:szCs w:val="28"/>
          <w:shd w:val="clear" w:color="auto" w:fill="FFFFFF"/>
          <w:lang w:val="uz-Cyrl-UZ"/>
        </w:rPr>
        <w:t xml:space="preserve"> </w:t>
      </w:r>
      <w:r w:rsidR="00E97ACE" w:rsidRPr="001F4006">
        <w:rPr>
          <w:rFonts w:ascii="Times New Roman" w:hAnsi="Times New Roman" w:cs="Times New Roman"/>
          <w:sz w:val="28"/>
          <w:szCs w:val="28"/>
          <w:shd w:val="clear" w:color="auto" w:fill="FFFFFF"/>
          <w:lang w:val="uz-Cyrl-UZ"/>
        </w:rPr>
        <w:t>тамойили</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асосида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касбий</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тайёргарлик</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ва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қайта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тайёрлашдан</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ўтиш</w:t>
      </w:r>
      <w:r w:rsidRPr="001F4006">
        <w:rPr>
          <w:rFonts w:ascii="Times New Roman" w:hAnsi="Times New Roman" w:cs="Times New Roman"/>
          <w:sz w:val="28"/>
          <w:szCs w:val="28"/>
          <w:shd w:val="clear" w:color="auto" w:fill="FFFFFF"/>
          <w:lang w:val="uz-Cyrl-UZ"/>
        </w:rPr>
        <w:t>ига</w:t>
      </w:r>
      <w:r w:rsidR="00F0116D">
        <w:rPr>
          <w:rFonts w:ascii="Times New Roman" w:hAnsi="Times New Roman" w:cs="Times New Roman"/>
          <w:sz w:val="28"/>
          <w:szCs w:val="28"/>
          <w:shd w:val="clear" w:color="auto" w:fill="FFFFFF"/>
          <w:lang w:val="uz-Cyrl-UZ"/>
        </w:rPr>
        <w:t xml:space="preserve"> </w:t>
      </w:r>
      <w:r w:rsidR="00D96C18" w:rsidRPr="001F4006">
        <w:rPr>
          <w:rFonts w:ascii="Times New Roman" w:hAnsi="Times New Roman" w:cs="Times New Roman"/>
          <w:sz w:val="28"/>
          <w:szCs w:val="28"/>
          <w:shd w:val="clear" w:color="auto" w:fill="FFFFFF"/>
          <w:lang w:val="uz-Cyrl-UZ"/>
        </w:rPr>
        <w:t>имкони</w:t>
      </w:r>
      <w:r w:rsidRPr="001F4006">
        <w:rPr>
          <w:rFonts w:ascii="Times New Roman" w:hAnsi="Times New Roman" w:cs="Times New Roman"/>
          <w:sz w:val="28"/>
          <w:szCs w:val="28"/>
          <w:shd w:val="clear" w:color="auto" w:fill="FFFFFF"/>
          <w:lang w:val="uz-Cyrl-UZ"/>
        </w:rPr>
        <w:t>ят</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яратади.</w:t>
      </w:r>
    </w:p>
    <w:p w14:paraId="1BDA4454" w14:textId="40C3817C" w:rsidR="00E97ACE" w:rsidRPr="00187A2A" w:rsidRDefault="00E97ACE" w:rsidP="009C4B5A">
      <w:pPr>
        <w:pStyle w:val="ab"/>
        <w:ind w:firstLine="567"/>
        <w:jc w:val="both"/>
        <w:rPr>
          <w:rFonts w:ascii="Times New Roman" w:hAnsi="Times New Roman" w:cs="Times New Roman"/>
          <w:sz w:val="28"/>
          <w:szCs w:val="28"/>
          <w:lang w:val="uz-Cyrl-UZ"/>
        </w:rPr>
      </w:pPr>
      <w:r w:rsidRPr="001F4006">
        <w:rPr>
          <w:rFonts w:ascii="Times New Roman" w:hAnsi="Times New Roman" w:cs="Times New Roman"/>
          <w:sz w:val="28"/>
          <w:szCs w:val="28"/>
          <w:shd w:val="clear" w:color="auto" w:fill="FFFFFF"/>
          <w:lang w:val="uz-Cyrl-UZ"/>
        </w:rPr>
        <w:t>Мамалакатимизда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хотин-қизларнинг</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бошқарув</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фаолиятига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жалб</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этиш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борасида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қатор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ислоҳотлар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амалга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оширилмоқда.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Жумладан,</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раҳбар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хотин-қизларни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тайёрлаш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бўйича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“Раҳбар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аёллар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мактаби”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ўқув</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дастури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ишлаб</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чиқилган</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бўлиб,</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Давлат</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бошқаруви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академиясида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босқичма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–босқич</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ўқитиб</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келинмоқда.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Икки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ойлик</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курс</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давомида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раҳбар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аёллар</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lang w:val="uz-Cyrl-UZ"/>
        </w:rPr>
        <w:t>“Янги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Ўзбекистон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тараққиёт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стратегияси”,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“Ўзбекистонда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хотин-қизларга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оид</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сиёсати”,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маҳаллада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ёшлар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билан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ишлашнинг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янгича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тизимининг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моҳияти,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молиявий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саводхонлик,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фаолиятининг</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мазмуни,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коррупцияга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қарши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курашиш,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Ўзбекистонда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иқтисодий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сиёсат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трансформацияси,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фуқаролик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хизмати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кадрлар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сиёсати,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Замонавий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бизнесда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аёллар,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тилида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юритиш,</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бошқарувида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KPI</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тизими,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мулоқот</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маданияти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нотиқлик,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медиасаводхонлик</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каби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масалаларни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ўрганиб,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мазкур</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йўналишларда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касбий</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компетенцияларни</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ривожлантириб</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махсус</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сертификатга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эга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бўлишмоқда.</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lang w:val="uz-Cyrl-UZ"/>
        </w:rPr>
        <w:t>Лекин</w:t>
      </w:r>
      <w:r w:rsidR="00F0116D">
        <w:rPr>
          <w:rFonts w:ascii="Times New Roman" w:hAnsi="Times New Roman" w:cs="Times New Roman"/>
          <w:sz w:val="28"/>
          <w:szCs w:val="28"/>
          <w:lang w:val="uz-Cyrl-UZ"/>
        </w:rPr>
        <w:t xml:space="preserve"> </w:t>
      </w:r>
      <w:r w:rsidRPr="001F4006">
        <w:rPr>
          <w:rFonts w:ascii="Times New Roman" w:hAnsi="Times New Roman" w:cs="Times New Roman"/>
          <w:sz w:val="28"/>
          <w:szCs w:val="28"/>
          <w:shd w:val="clear" w:color="auto" w:fill="FFFFFF"/>
          <w:lang w:val="uz-Cyrl-UZ"/>
        </w:rPr>
        <w:t>«Ҳаёт</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давомида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таълим</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олиш»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тамойили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асосида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узлуксиз</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малака</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ошириш</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тизими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мавжуд</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эмаслиги</w:t>
      </w:r>
      <w:r w:rsidR="00884939">
        <w:rPr>
          <w:rFonts w:ascii="Times New Roman" w:hAnsi="Times New Roman" w:cs="Times New Roman"/>
          <w:sz w:val="28"/>
          <w:szCs w:val="28"/>
          <w:shd w:val="clear" w:color="auto" w:fill="FFFFFF"/>
          <w:lang w:val="uz-Cyrl-UZ"/>
        </w:rPr>
        <w:t>,</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уларни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мунтазам</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ўз</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бошқарув</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салоҳиятини</w:t>
      </w:r>
      <w:r w:rsidR="00F0116D">
        <w:rPr>
          <w:rFonts w:ascii="Times New Roman" w:hAnsi="Times New Roman" w:cs="Times New Roman"/>
          <w:sz w:val="28"/>
          <w:szCs w:val="28"/>
          <w:shd w:val="clear" w:color="auto" w:fill="FFFFFF"/>
          <w:lang w:val="uz-Cyrl-UZ"/>
        </w:rPr>
        <w:t xml:space="preserve"> </w:t>
      </w:r>
      <w:r w:rsidRPr="001F4006">
        <w:rPr>
          <w:rFonts w:ascii="Times New Roman" w:hAnsi="Times New Roman" w:cs="Times New Roman"/>
          <w:sz w:val="28"/>
          <w:szCs w:val="28"/>
          <w:shd w:val="clear" w:color="auto" w:fill="FFFFFF"/>
          <w:lang w:val="uz-Cyrl-UZ"/>
        </w:rPr>
        <w:t>баҳола</w:t>
      </w:r>
      <w:r w:rsidR="00884939">
        <w:rPr>
          <w:rFonts w:ascii="Times New Roman" w:hAnsi="Times New Roman" w:cs="Times New Roman"/>
          <w:sz w:val="28"/>
          <w:szCs w:val="28"/>
          <w:shd w:val="clear" w:color="auto" w:fill="FFFFFF"/>
          <w:lang w:val="uz-Cyrl-UZ"/>
        </w:rPr>
        <w:t xml:space="preserve">ш, </w:t>
      </w:r>
      <w:r w:rsidRPr="001F4006">
        <w:rPr>
          <w:rFonts w:ascii="Times New Roman" w:hAnsi="Times New Roman" w:cs="Times New Roman"/>
          <w:sz w:val="28"/>
          <w:szCs w:val="28"/>
          <w:shd w:val="clear" w:color="auto" w:fill="FFFFFF"/>
          <w:lang w:val="uz-Cyrl-UZ"/>
        </w:rPr>
        <w:t>шу</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баҳолаш</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асосида</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бошқарув</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компетенцияларини</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ривожлантириб</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бориш</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имконияти</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йўқ.</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Бу</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ўз</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навбатида</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бир</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вақтни</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ўзида</w:t>
      </w:r>
      <w:r w:rsidR="00F0116D">
        <w:rPr>
          <w:rFonts w:ascii="Times New Roman" w:hAnsi="Times New Roman" w:cs="Times New Roman"/>
          <w:sz w:val="28"/>
          <w:szCs w:val="28"/>
          <w:shd w:val="clear" w:color="auto" w:fill="FFFFFF"/>
          <w:lang w:val="uz-Cyrl-UZ"/>
        </w:rPr>
        <w:t xml:space="preserve"> </w:t>
      </w:r>
      <w:r w:rsidRPr="00187A2A">
        <w:rPr>
          <w:rFonts w:ascii="Times New Roman" w:hAnsi="Times New Roman" w:cs="Times New Roman"/>
          <w:sz w:val="28"/>
          <w:szCs w:val="28"/>
          <w:shd w:val="clear" w:color="auto" w:fill="FFFFFF"/>
          <w:lang w:val="uz-Cyrl-UZ"/>
        </w:rPr>
        <w:t>республикадаги</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барча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давлат</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органлари</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ва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идораларда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фаолият</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кўрсатаётган</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хотин-қизларни</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соҳалар</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кесимида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касбий</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ва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бошқарув</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компетенцияларни</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ривожлантириш</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заруриятини</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вужудга</w:t>
      </w:r>
      <w:r w:rsidR="00F0116D">
        <w:rPr>
          <w:rFonts w:ascii="Times New Roman" w:hAnsi="Times New Roman" w:cs="Times New Roman"/>
          <w:sz w:val="28"/>
          <w:szCs w:val="28"/>
          <w:shd w:val="clear" w:color="auto" w:fill="FFFFFF"/>
          <w:lang w:val="uz-Cyrl-UZ"/>
        </w:rPr>
        <w:t xml:space="preserve"> </w:t>
      </w:r>
      <w:r w:rsidR="006B5565" w:rsidRPr="00187A2A">
        <w:rPr>
          <w:rFonts w:ascii="Times New Roman" w:hAnsi="Times New Roman" w:cs="Times New Roman"/>
          <w:sz w:val="28"/>
          <w:szCs w:val="28"/>
          <w:shd w:val="clear" w:color="auto" w:fill="FFFFFF"/>
          <w:lang w:val="uz-Cyrl-UZ"/>
        </w:rPr>
        <w:t>келтиради.</w:t>
      </w:r>
    </w:p>
    <w:p w14:paraId="1F7C1AC4" w14:textId="0ED73E92" w:rsidR="00F54752" w:rsidRPr="00187A2A" w:rsidRDefault="00CA076B" w:rsidP="009C4B5A">
      <w:pPr>
        <w:pStyle w:val="ab"/>
        <w:ind w:firstLine="567"/>
        <w:jc w:val="both"/>
        <w:rPr>
          <w:rFonts w:ascii="Times New Roman" w:hAnsi="Times New Roman" w:cs="Times New Roman"/>
          <w:sz w:val="28"/>
          <w:szCs w:val="28"/>
          <w:lang w:val="uz-Cyrl-UZ"/>
        </w:rPr>
      </w:pPr>
      <w:r w:rsidRPr="00187A2A">
        <w:rPr>
          <w:rFonts w:ascii="Times New Roman" w:hAnsi="Times New Roman" w:cs="Times New Roman"/>
          <w:sz w:val="28"/>
          <w:szCs w:val="28"/>
          <w:lang w:val="uz-Cyrl-UZ"/>
        </w:rPr>
        <w:t>Аҳоли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турли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тоифаларини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давомида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олиш»</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принципи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бўйича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касбга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тайёрлаш</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тизимининг</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заиф</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ривожланганлиги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катта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ёшдаги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аҳолининг</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салмоқли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қисми,</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шу</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жумладан,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ишга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жойлашишга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муҳтож</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ёшлар</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ногирон</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шахслар</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меҳнат</w:t>
      </w:r>
      <w:r w:rsidR="00F0116D">
        <w:rPr>
          <w:rFonts w:ascii="Times New Roman" w:hAnsi="Times New Roman" w:cs="Times New Roman"/>
          <w:sz w:val="28"/>
          <w:szCs w:val="28"/>
          <w:lang w:val="uz-Cyrl-UZ"/>
        </w:rPr>
        <w:t xml:space="preserve"> </w:t>
      </w:r>
      <w:r w:rsidRPr="00187A2A">
        <w:rPr>
          <w:rFonts w:ascii="Times New Roman" w:hAnsi="Times New Roman" w:cs="Times New Roman"/>
          <w:sz w:val="28"/>
          <w:szCs w:val="28"/>
          <w:lang w:val="uz-Cyrl-UZ"/>
        </w:rPr>
        <w:t>бозорида</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рақобатбардошлиги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таъминлаш</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имконини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бермайди.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2030</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йилгача</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мўлжалланган</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Бирлашган</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Миллатлар</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Ташкилоти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«Барқарор</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ривожланиш</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мақсадлари»</w:t>
      </w:r>
      <w:r w:rsidR="000A4670">
        <w:rPr>
          <w:rFonts w:ascii="Times New Roman" w:hAnsi="Times New Roman" w:cs="Times New Roman"/>
          <w:sz w:val="28"/>
          <w:szCs w:val="28"/>
          <w:lang w:val="uz-Cyrl-UZ"/>
        </w:rPr>
        <w:t xml:space="preserve"> (</w:t>
      </w:r>
      <w:r w:rsidR="000A4670" w:rsidRPr="000A4670">
        <w:rPr>
          <w:rFonts w:ascii="Times New Roman" w:hAnsi="Times New Roman" w:cs="Times New Roman"/>
          <w:sz w:val="28"/>
          <w:szCs w:val="28"/>
          <w:lang w:val="uz-Cyrl-UZ"/>
        </w:rPr>
        <w:t>https://www.un.org/sustainabledevelopment/wp-content/uploads/2019</w:t>
      </w:r>
      <w:r w:rsidR="000A4670">
        <w:rPr>
          <w:rFonts w:ascii="Times New Roman" w:hAnsi="Times New Roman" w:cs="Times New Roman"/>
          <w:sz w:val="28"/>
          <w:szCs w:val="28"/>
          <w:lang w:val="uz-Cyrl-UZ"/>
        </w:rPr>
        <w:t>)</w:t>
      </w:r>
      <w:r w:rsidR="000A4670" w:rsidRPr="00187A2A">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нинг</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инклюзив,</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адолатли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сифатли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таълимни</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таъминлаш</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ҳаёт</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давоми</w:t>
      </w:r>
      <w:r w:rsidR="00F54752" w:rsidRPr="00187A2A">
        <w:rPr>
          <w:rFonts w:ascii="Times New Roman" w:hAnsi="Times New Roman" w:cs="Times New Roman"/>
          <w:sz w:val="28"/>
          <w:szCs w:val="28"/>
          <w:lang w:val="uz-Cyrl-UZ"/>
        </w:rPr>
        <w:t>да</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таълим</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олишни</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рағбатлантириш</w:t>
      </w:r>
      <w:r w:rsidR="008A640D" w:rsidRPr="00187A2A">
        <w:rPr>
          <w:rFonts w:ascii="Times New Roman" w:hAnsi="Times New Roman" w:cs="Times New Roman"/>
          <w:sz w:val="28"/>
          <w:szCs w:val="28"/>
          <w:lang w:val="uz-Cyrl-UZ"/>
        </w:rPr>
        <w:t>га</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қаратилган</w:t>
      </w:r>
      <w:r w:rsidR="00F0116D">
        <w:rPr>
          <w:rFonts w:ascii="Times New Roman" w:hAnsi="Times New Roman" w:cs="Times New Roman"/>
          <w:sz w:val="28"/>
          <w:szCs w:val="28"/>
          <w:lang w:val="uz-Cyrl-UZ"/>
        </w:rPr>
        <w:t xml:space="preserve"> </w:t>
      </w:r>
      <w:r w:rsidR="008A640D" w:rsidRPr="00187A2A">
        <w:rPr>
          <w:rFonts w:ascii="Times New Roman" w:hAnsi="Times New Roman" w:cs="Times New Roman"/>
          <w:sz w:val="28"/>
          <w:szCs w:val="28"/>
          <w:lang w:val="uz-Cyrl-UZ"/>
        </w:rPr>
        <w:t>мақсадлари</w:t>
      </w:r>
      <w:r w:rsidR="00884939">
        <w:rPr>
          <w:rFonts w:ascii="Times New Roman" w:hAnsi="Times New Roman" w:cs="Times New Roman"/>
          <w:sz w:val="28"/>
          <w:szCs w:val="28"/>
          <w:lang w:val="uz-Cyrl-UZ"/>
        </w:rPr>
        <w:t>ни</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ҳаётга</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тадбиқ</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этилиши</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аёлларнинг</w:t>
      </w:r>
      <w:r w:rsidR="00884939">
        <w:rPr>
          <w:rFonts w:ascii="Times New Roman" w:hAnsi="Times New Roman" w:cs="Times New Roman"/>
          <w:sz w:val="28"/>
          <w:szCs w:val="28"/>
          <w:lang w:val="uz-Cyrl-UZ"/>
        </w:rPr>
        <w:t xml:space="preserve"> ижтимоий-сиёсий ҳаётдаги</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иштирокини</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ошириш</w:t>
      </w:r>
      <w:r w:rsidR="00884939">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бевосита</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уларнинг</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F54752" w:rsidRPr="00187A2A">
        <w:rPr>
          <w:rFonts w:ascii="Times New Roman" w:hAnsi="Times New Roman" w:cs="Times New Roman"/>
          <w:sz w:val="28"/>
          <w:szCs w:val="28"/>
          <w:lang w:val="uz-Cyrl-UZ"/>
        </w:rPr>
        <w:t>фаолияти</w:t>
      </w:r>
      <w:r w:rsidR="00884939">
        <w:rPr>
          <w:rFonts w:ascii="Times New Roman" w:hAnsi="Times New Roman" w:cs="Times New Roman"/>
          <w:sz w:val="28"/>
          <w:szCs w:val="28"/>
          <w:lang w:val="uz-Cyrl-UZ"/>
        </w:rPr>
        <w:t xml:space="preserve">га жалб этишга </w:t>
      </w:r>
      <w:r w:rsidR="00F54752" w:rsidRPr="00187A2A">
        <w:rPr>
          <w:rFonts w:ascii="Times New Roman" w:hAnsi="Times New Roman" w:cs="Times New Roman"/>
          <w:sz w:val="28"/>
          <w:szCs w:val="28"/>
          <w:lang w:val="uz-Cyrl-UZ"/>
        </w:rPr>
        <w:t>боғлиқ.</w:t>
      </w:r>
    </w:p>
    <w:p w14:paraId="7D7EC6E9" w14:textId="77777777" w:rsidR="000A4670" w:rsidRDefault="00895907" w:rsidP="001D363E">
      <w:pPr>
        <w:pStyle w:val="a3"/>
        <w:spacing w:before="0" w:beforeAutospacing="0" w:after="0" w:afterAutospacing="0"/>
        <w:ind w:firstLine="567"/>
        <w:jc w:val="both"/>
        <w:rPr>
          <w:sz w:val="28"/>
          <w:szCs w:val="28"/>
          <w:lang w:val="uz-Cyrl-UZ"/>
        </w:rPr>
      </w:pPr>
      <w:r w:rsidRPr="001F4006">
        <w:rPr>
          <w:rStyle w:val="a4"/>
          <w:color w:val="000000"/>
          <w:sz w:val="27"/>
          <w:szCs w:val="27"/>
          <w:lang w:val="uz-Cyrl-UZ"/>
        </w:rPr>
        <w:t>Тадқиқот</w:t>
      </w:r>
      <w:r w:rsidR="00F0116D">
        <w:rPr>
          <w:rStyle w:val="a4"/>
          <w:color w:val="000000"/>
          <w:sz w:val="27"/>
          <w:szCs w:val="27"/>
          <w:lang w:val="uz-Cyrl-UZ"/>
        </w:rPr>
        <w:t xml:space="preserve"> </w:t>
      </w:r>
      <w:r w:rsidRPr="001F4006">
        <w:rPr>
          <w:rStyle w:val="a4"/>
          <w:color w:val="000000"/>
          <w:sz w:val="27"/>
          <w:szCs w:val="27"/>
          <w:lang w:val="uz-Cyrl-UZ"/>
        </w:rPr>
        <w:t>натижаларинги</w:t>
      </w:r>
      <w:r w:rsidR="00F0116D">
        <w:rPr>
          <w:rStyle w:val="a4"/>
          <w:color w:val="000000"/>
          <w:sz w:val="27"/>
          <w:szCs w:val="27"/>
          <w:lang w:val="uz-Cyrl-UZ"/>
        </w:rPr>
        <w:t xml:space="preserve"> </w:t>
      </w:r>
      <w:r w:rsidRPr="001F4006">
        <w:rPr>
          <w:rStyle w:val="a4"/>
          <w:color w:val="000000"/>
          <w:sz w:val="27"/>
          <w:szCs w:val="27"/>
          <w:lang w:val="uz-Cyrl-UZ"/>
        </w:rPr>
        <w:t>муҳокамаси</w:t>
      </w:r>
      <w:r w:rsidR="00F0116D">
        <w:rPr>
          <w:rStyle w:val="a4"/>
          <w:color w:val="000000"/>
          <w:sz w:val="27"/>
          <w:szCs w:val="27"/>
          <w:lang w:val="uz-Cyrl-UZ"/>
        </w:rPr>
        <w:t xml:space="preserve"> </w:t>
      </w:r>
      <w:r w:rsidRPr="001F4006">
        <w:rPr>
          <w:rStyle w:val="a4"/>
          <w:color w:val="000000"/>
          <w:sz w:val="27"/>
          <w:szCs w:val="27"/>
          <w:lang w:val="uz-Cyrl-UZ"/>
        </w:rPr>
        <w:t>(Discussion).</w:t>
      </w:r>
      <w:r w:rsidR="00F0116D">
        <w:rPr>
          <w:rStyle w:val="a4"/>
          <w:color w:val="000000"/>
          <w:sz w:val="27"/>
          <w:szCs w:val="27"/>
          <w:lang w:val="uz-Cyrl-UZ"/>
        </w:rPr>
        <w:t xml:space="preserve"> </w:t>
      </w:r>
      <w:r w:rsidR="001D363E" w:rsidRPr="001D363E">
        <w:rPr>
          <w:rStyle w:val="a4"/>
          <w:b w:val="0"/>
          <w:color w:val="000000"/>
          <w:sz w:val="27"/>
          <w:szCs w:val="27"/>
          <w:lang w:val="uz-Cyrl-UZ"/>
        </w:rPr>
        <w:t>Бугуни</w:t>
      </w:r>
      <w:r w:rsidR="00F0116D">
        <w:rPr>
          <w:rStyle w:val="a4"/>
          <w:b w:val="0"/>
          <w:color w:val="000000"/>
          <w:sz w:val="27"/>
          <w:szCs w:val="27"/>
          <w:lang w:val="uz-Cyrl-UZ"/>
        </w:rPr>
        <w:t xml:space="preserve"> </w:t>
      </w:r>
      <w:r w:rsidR="001D363E" w:rsidRPr="001D363E">
        <w:rPr>
          <w:rStyle w:val="a4"/>
          <w:b w:val="0"/>
          <w:color w:val="000000"/>
          <w:sz w:val="27"/>
          <w:szCs w:val="27"/>
          <w:lang w:val="uz-Cyrl-UZ"/>
        </w:rPr>
        <w:t>кунда</w:t>
      </w:r>
      <w:r w:rsidR="00F0116D">
        <w:rPr>
          <w:rStyle w:val="a4"/>
          <w:b w:val="0"/>
          <w:color w:val="000000"/>
          <w:sz w:val="27"/>
          <w:szCs w:val="27"/>
          <w:lang w:val="uz-Cyrl-UZ"/>
        </w:rPr>
        <w:t xml:space="preserve"> </w:t>
      </w:r>
      <w:r w:rsidR="001D363E" w:rsidRPr="001D363E">
        <w:rPr>
          <w:sz w:val="28"/>
          <w:szCs w:val="28"/>
          <w:lang w:val="uz-Cyrl-UZ"/>
        </w:rPr>
        <w:t>раҳбар</w:t>
      </w:r>
      <w:r w:rsidR="00F0116D">
        <w:rPr>
          <w:sz w:val="28"/>
          <w:szCs w:val="28"/>
          <w:lang w:val="uz-Cyrl-UZ"/>
        </w:rPr>
        <w:t xml:space="preserve"> </w:t>
      </w:r>
      <w:r w:rsidR="001D363E" w:rsidRPr="001D363E">
        <w:rPr>
          <w:sz w:val="28"/>
          <w:szCs w:val="28"/>
          <w:lang w:val="uz-Cyrl-UZ"/>
        </w:rPr>
        <w:t>аёлларнинг</w:t>
      </w:r>
      <w:r w:rsidR="00F0116D">
        <w:rPr>
          <w:sz w:val="28"/>
          <w:szCs w:val="28"/>
          <w:lang w:val="uz-Cyrl-UZ"/>
        </w:rPr>
        <w:t xml:space="preserve"> </w:t>
      </w:r>
      <w:r w:rsidR="001D363E" w:rsidRPr="001D363E">
        <w:rPr>
          <w:sz w:val="28"/>
          <w:szCs w:val="28"/>
          <w:lang w:val="uz-Cyrl-UZ"/>
        </w:rPr>
        <w:t>“</w:t>
      </w:r>
      <w:r w:rsidR="001D363E" w:rsidRPr="001D363E">
        <w:rPr>
          <w:bCs/>
          <w:sz w:val="28"/>
          <w:szCs w:val="28"/>
          <w:lang w:val="uz-Cyrl-UZ"/>
        </w:rPr>
        <w:t>Ҳаёт</w:t>
      </w:r>
      <w:r w:rsidR="00F0116D">
        <w:rPr>
          <w:bCs/>
          <w:sz w:val="28"/>
          <w:szCs w:val="28"/>
          <w:lang w:val="uz-Cyrl-UZ"/>
        </w:rPr>
        <w:t xml:space="preserve"> </w:t>
      </w:r>
      <w:r w:rsidR="001D363E" w:rsidRPr="001D363E">
        <w:rPr>
          <w:bCs/>
          <w:sz w:val="28"/>
          <w:szCs w:val="28"/>
          <w:lang w:val="uz-Cyrl-UZ"/>
        </w:rPr>
        <w:t>давомида</w:t>
      </w:r>
      <w:r w:rsidR="00F0116D">
        <w:rPr>
          <w:bCs/>
          <w:sz w:val="28"/>
          <w:szCs w:val="28"/>
          <w:lang w:val="uz-Cyrl-UZ"/>
        </w:rPr>
        <w:t xml:space="preserve"> </w:t>
      </w:r>
      <w:r w:rsidR="001D363E" w:rsidRPr="001D363E">
        <w:rPr>
          <w:bCs/>
          <w:sz w:val="28"/>
          <w:szCs w:val="28"/>
          <w:lang w:val="uz-Cyrl-UZ"/>
        </w:rPr>
        <w:t>таълим</w:t>
      </w:r>
      <w:r w:rsidR="00F0116D">
        <w:rPr>
          <w:bCs/>
          <w:sz w:val="28"/>
          <w:szCs w:val="28"/>
          <w:lang w:val="uz-Cyrl-UZ"/>
        </w:rPr>
        <w:t xml:space="preserve"> </w:t>
      </w:r>
      <w:r w:rsidR="001D363E" w:rsidRPr="001D363E">
        <w:rPr>
          <w:bCs/>
          <w:sz w:val="28"/>
          <w:szCs w:val="28"/>
          <w:lang w:val="uz-Cyrl-UZ"/>
        </w:rPr>
        <w:t>олиш”</w:t>
      </w:r>
      <w:r w:rsidR="00F0116D">
        <w:rPr>
          <w:bCs/>
          <w:sz w:val="28"/>
          <w:szCs w:val="28"/>
          <w:lang w:val="uz-Cyrl-UZ"/>
        </w:rPr>
        <w:t xml:space="preserve"> </w:t>
      </w:r>
      <w:r w:rsidR="001D363E" w:rsidRPr="001D363E">
        <w:rPr>
          <w:sz w:val="28"/>
          <w:szCs w:val="28"/>
          <w:lang w:val="uz-Cyrl-UZ"/>
        </w:rPr>
        <w:t>тамойили</w:t>
      </w:r>
      <w:r w:rsidR="00F0116D">
        <w:rPr>
          <w:sz w:val="28"/>
          <w:szCs w:val="28"/>
          <w:lang w:val="uz-Cyrl-UZ"/>
        </w:rPr>
        <w:t xml:space="preserve"> </w:t>
      </w:r>
      <w:r w:rsidR="001D363E" w:rsidRPr="001D363E">
        <w:rPr>
          <w:sz w:val="28"/>
          <w:szCs w:val="28"/>
          <w:lang w:val="uz-Cyrl-UZ"/>
        </w:rPr>
        <w:t>асосида</w:t>
      </w:r>
      <w:r w:rsidR="00F0116D">
        <w:rPr>
          <w:sz w:val="28"/>
          <w:szCs w:val="28"/>
          <w:lang w:val="uz-Cyrl-UZ"/>
        </w:rPr>
        <w:t xml:space="preserve"> </w:t>
      </w:r>
      <w:r w:rsidR="001D363E" w:rsidRPr="001D363E">
        <w:rPr>
          <w:sz w:val="28"/>
          <w:szCs w:val="28"/>
          <w:lang w:val="uz-Cyrl-UZ"/>
        </w:rPr>
        <w:t>бошқарув</w:t>
      </w:r>
      <w:r w:rsidR="00F0116D">
        <w:rPr>
          <w:sz w:val="28"/>
          <w:szCs w:val="28"/>
          <w:lang w:val="uz-Cyrl-UZ"/>
        </w:rPr>
        <w:t xml:space="preserve"> </w:t>
      </w:r>
      <w:r w:rsidR="001D363E" w:rsidRPr="001D363E">
        <w:rPr>
          <w:sz w:val="28"/>
          <w:szCs w:val="28"/>
          <w:lang w:val="uz-Cyrl-UZ"/>
        </w:rPr>
        <w:t>компетенциялари</w:t>
      </w:r>
      <w:r w:rsidR="00F0116D">
        <w:rPr>
          <w:sz w:val="28"/>
          <w:szCs w:val="28"/>
          <w:lang w:val="uz-Cyrl-UZ"/>
        </w:rPr>
        <w:t xml:space="preserve"> </w:t>
      </w:r>
      <w:r w:rsidR="001D363E" w:rsidRPr="001D363E">
        <w:rPr>
          <w:sz w:val="28"/>
          <w:szCs w:val="28"/>
          <w:lang w:val="uz-Cyrl-UZ"/>
        </w:rPr>
        <w:t>ривожлантириш</w:t>
      </w:r>
      <w:r w:rsidR="00F0116D">
        <w:rPr>
          <w:sz w:val="28"/>
          <w:szCs w:val="28"/>
          <w:lang w:val="uz-Cyrl-UZ"/>
        </w:rPr>
        <w:t xml:space="preserve"> </w:t>
      </w:r>
      <w:r w:rsidR="001D363E">
        <w:rPr>
          <w:sz w:val="28"/>
          <w:szCs w:val="28"/>
          <w:lang w:val="uz-Cyrl-UZ"/>
        </w:rPr>
        <w:t>борасида</w:t>
      </w:r>
      <w:r w:rsidR="00F0116D">
        <w:rPr>
          <w:sz w:val="28"/>
          <w:szCs w:val="28"/>
          <w:lang w:val="uz-Cyrl-UZ"/>
        </w:rPr>
        <w:t xml:space="preserve"> </w:t>
      </w:r>
      <w:r w:rsidR="001D363E">
        <w:rPr>
          <w:sz w:val="28"/>
          <w:szCs w:val="28"/>
          <w:lang w:val="uz-Cyrl-UZ"/>
        </w:rPr>
        <w:t>амлга</w:t>
      </w:r>
      <w:r w:rsidR="00F0116D">
        <w:rPr>
          <w:sz w:val="28"/>
          <w:szCs w:val="28"/>
          <w:lang w:val="uz-Cyrl-UZ"/>
        </w:rPr>
        <w:t xml:space="preserve"> </w:t>
      </w:r>
      <w:r w:rsidR="001D363E">
        <w:rPr>
          <w:sz w:val="28"/>
          <w:szCs w:val="28"/>
          <w:lang w:val="uz-Cyrl-UZ"/>
        </w:rPr>
        <w:t>оширилаётган</w:t>
      </w:r>
      <w:r w:rsidR="00F0116D">
        <w:rPr>
          <w:sz w:val="28"/>
          <w:szCs w:val="28"/>
          <w:lang w:val="uz-Cyrl-UZ"/>
        </w:rPr>
        <w:t xml:space="preserve"> </w:t>
      </w:r>
      <w:r w:rsidR="001D363E">
        <w:rPr>
          <w:sz w:val="28"/>
          <w:szCs w:val="28"/>
          <w:lang w:val="uz-Cyrl-UZ"/>
        </w:rPr>
        <w:t>тадқиқотлар</w:t>
      </w:r>
      <w:r w:rsidR="00F0116D">
        <w:rPr>
          <w:sz w:val="28"/>
          <w:szCs w:val="28"/>
          <w:lang w:val="uz-Cyrl-UZ"/>
        </w:rPr>
        <w:t xml:space="preserve"> </w:t>
      </w:r>
      <w:r w:rsidR="001D363E">
        <w:rPr>
          <w:sz w:val="28"/>
          <w:szCs w:val="28"/>
          <w:lang w:val="uz-Cyrl-UZ"/>
        </w:rPr>
        <w:t>ва</w:t>
      </w:r>
      <w:r w:rsidR="00F0116D">
        <w:rPr>
          <w:sz w:val="28"/>
          <w:szCs w:val="28"/>
          <w:lang w:val="uz-Cyrl-UZ"/>
        </w:rPr>
        <w:t xml:space="preserve"> </w:t>
      </w:r>
      <w:r w:rsidR="001D363E">
        <w:rPr>
          <w:sz w:val="28"/>
          <w:szCs w:val="28"/>
          <w:lang w:val="uz-Cyrl-UZ"/>
        </w:rPr>
        <w:t>эришлган</w:t>
      </w:r>
      <w:r w:rsidR="00F0116D">
        <w:rPr>
          <w:sz w:val="28"/>
          <w:szCs w:val="28"/>
          <w:lang w:val="uz-Cyrl-UZ"/>
        </w:rPr>
        <w:t xml:space="preserve"> </w:t>
      </w:r>
      <w:r w:rsidR="001D363E">
        <w:rPr>
          <w:sz w:val="28"/>
          <w:szCs w:val="28"/>
          <w:lang w:val="uz-Cyrl-UZ"/>
        </w:rPr>
        <w:t>натижалар</w:t>
      </w:r>
      <w:r w:rsidR="00F0116D">
        <w:rPr>
          <w:sz w:val="28"/>
          <w:szCs w:val="28"/>
          <w:lang w:val="uz-Cyrl-UZ"/>
        </w:rPr>
        <w:t xml:space="preserve"> </w:t>
      </w:r>
      <w:r w:rsidR="001D363E">
        <w:rPr>
          <w:sz w:val="28"/>
          <w:szCs w:val="28"/>
          <w:lang w:val="uz-Cyrl-UZ"/>
        </w:rPr>
        <w:t>шуни</w:t>
      </w:r>
      <w:r w:rsidR="00F0116D">
        <w:rPr>
          <w:sz w:val="28"/>
          <w:szCs w:val="28"/>
          <w:lang w:val="uz-Cyrl-UZ"/>
        </w:rPr>
        <w:t xml:space="preserve"> </w:t>
      </w:r>
      <w:r w:rsidR="001D363E">
        <w:rPr>
          <w:sz w:val="28"/>
          <w:szCs w:val="28"/>
          <w:lang w:val="uz-Cyrl-UZ"/>
        </w:rPr>
        <w:t>кўрсатадики,</w:t>
      </w:r>
      <w:r w:rsidR="00F0116D">
        <w:rPr>
          <w:sz w:val="28"/>
          <w:szCs w:val="28"/>
          <w:lang w:val="uz-Cyrl-UZ"/>
        </w:rPr>
        <w:t xml:space="preserve"> </w:t>
      </w:r>
      <w:r w:rsidR="001D363E">
        <w:rPr>
          <w:sz w:val="28"/>
          <w:szCs w:val="28"/>
          <w:lang w:val="uz-Cyrl-UZ"/>
        </w:rPr>
        <w:t>компетенциялар</w:t>
      </w:r>
      <w:r w:rsidR="00F0116D">
        <w:rPr>
          <w:sz w:val="28"/>
          <w:szCs w:val="28"/>
          <w:lang w:val="uz-Cyrl-UZ"/>
        </w:rPr>
        <w:t xml:space="preserve"> </w:t>
      </w:r>
      <w:r w:rsidR="001D363E">
        <w:rPr>
          <w:sz w:val="28"/>
          <w:szCs w:val="28"/>
          <w:lang w:val="uz-Cyrl-UZ"/>
        </w:rPr>
        <w:t>ташкилотдаги</w:t>
      </w:r>
      <w:r w:rsidR="00F0116D">
        <w:rPr>
          <w:sz w:val="28"/>
          <w:szCs w:val="28"/>
          <w:lang w:val="uz-Cyrl-UZ"/>
        </w:rPr>
        <w:t xml:space="preserve"> </w:t>
      </w:r>
      <w:r w:rsidR="001D363E">
        <w:rPr>
          <w:sz w:val="28"/>
          <w:szCs w:val="28"/>
          <w:lang w:val="uz-Cyrl-UZ"/>
        </w:rPr>
        <w:t>амалий</w:t>
      </w:r>
      <w:r w:rsidR="00F0116D">
        <w:rPr>
          <w:sz w:val="28"/>
          <w:szCs w:val="28"/>
          <w:lang w:val="uz-Cyrl-UZ"/>
        </w:rPr>
        <w:t xml:space="preserve"> </w:t>
      </w:r>
      <w:r w:rsidR="001D363E">
        <w:rPr>
          <w:sz w:val="28"/>
          <w:szCs w:val="28"/>
          <w:lang w:val="uz-Cyrl-UZ"/>
        </w:rPr>
        <w:t>фаолиятга</w:t>
      </w:r>
      <w:r w:rsidR="00F0116D">
        <w:rPr>
          <w:sz w:val="28"/>
          <w:szCs w:val="28"/>
          <w:lang w:val="uz-Cyrl-UZ"/>
        </w:rPr>
        <w:t xml:space="preserve"> </w:t>
      </w:r>
      <w:r w:rsidR="001D363E">
        <w:rPr>
          <w:sz w:val="28"/>
          <w:szCs w:val="28"/>
          <w:lang w:val="uz-Cyrl-UZ"/>
        </w:rPr>
        <w:t>қаратилган</w:t>
      </w:r>
      <w:r w:rsidR="00F0116D">
        <w:rPr>
          <w:sz w:val="28"/>
          <w:szCs w:val="28"/>
          <w:lang w:val="uz-Cyrl-UZ"/>
        </w:rPr>
        <w:t xml:space="preserve"> </w:t>
      </w:r>
      <w:r w:rsidR="001D363E">
        <w:rPr>
          <w:sz w:val="28"/>
          <w:szCs w:val="28"/>
          <w:lang w:val="uz-Cyrl-UZ"/>
        </w:rPr>
        <w:t>бошқарув</w:t>
      </w:r>
      <w:r w:rsidR="00F0116D">
        <w:rPr>
          <w:sz w:val="28"/>
          <w:szCs w:val="28"/>
          <w:lang w:val="uz-Cyrl-UZ"/>
        </w:rPr>
        <w:t xml:space="preserve"> </w:t>
      </w:r>
      <w:r w:rsidR="001D363E">
        <w:rPr>
          <w:sz w:val="28"/>
          <w:szCs w:val="28"/>
          <w:lang w:val="uz-Cyrl-UZ"/>
        </w:rPr>
        <w:t>воситаси</w:t>
      </w:r>
      <w:r w:rsidR="00F0116D">
        <w:rPr>
          <w:sz w:val="28"/>
          <w:szCs w:val="28"/>
          <w:lang w:val="uz-Cyrl-UZ"/>
        </w:rPr>
        <w:t xml:space="preserve"> </w:t>
      </w:r>
      <w:r w:rsidR="001D363E">
        <w:rPr>
          <w:sz w:val="28"/>
          <w:szCs w:val="28"/>
          <w:lang w:val="uz-Cyrl-UZ"/>
        </w:rPr>
        <w:t>сифатида</w:t>
      </w:r>
      <w:r w:rsidR="00F0116D">
        <w:rPr>
          <w:sz w:val="28"/>
          <w:szCs w:val="28"/>
          <w:lang w:val="uz-Cyrl-UZ"/>
        </w:rPr>
        <w:t xml:space="preserve"> </w:t>
      </w:r>
      <w:r w:rsidR="001D363E">
        <w:rPr>
          <w:sz w:val="28"/>
          <w:szCs w:val="28"/>
          <w:lang w:val="uz-Cyrl-UZ"/>
        </w:rPr>
        <w:t>ташкилотга</w:t>
      </w:r>
      <w:r w:rsidR="00F0116D">
        <w:rPr>
          <w:sz w:val="28"/>
          <w:szCs w:val="28"/>
          <w:lang w:val="uz-Cyrl-UZ"/>
        </w:rPr>
        <w:t xml:space="preserve"> </w:t>
      </w:r>
      <w:r w:rsidR="001D363E">
        <w:rPr>
          <w:sz w:val="28"/>
          <w:szCs w:val="28"/>
          <w:lang w:val="uz-Cyrl-UZ"/>
        </w:rPr>
        <w:t>юклатилган</w:t>
      </w:r>
      <w:r w:rsidR="00F0116D">
        <w:rPr>
          <w:sz w:val="28"/>
          <w:szCs w:val="28"/>
          <w:lang w:val="uz-Cyrl-UZ"/>
        </w:rPr>
        <w:t xml:space="preserve"> </w:t>
      </w:r>
      <w:r w:rsidR="001D363E">
        <w:rPr>
          <w:sz w:val="28"/>
          <w:szCs w:val="28"/>
          <w:lang w:val="uz-Cyrl-UZ"/>
        </w:rPr>
        <w:t>вазифа</w:t>
      </w:r>
      <w:r w:rsidR="00F0116D">
        <w:rPr>
          <w:sz w:val="28"/>
          <w:szCs w:val="28"/>
          <w:lang w:val="uz-Cyrl-UZ"/>
        </w:rPr>
        <w:t xml:space="preserve"> </w:t>
      </w:r>
      <w:r w:rsidR="001D363E">
        <w:rPr>
          <w:sz w:val="28"/>
          <w:szCs w:val="28"/>
          <w:lang w:val="uz-Cyrl-UZ"/>
        </w:rPr>
        <w:t>ва</w:t>
      </w:r>
      <w:r w:rsidR="00F0116D">
        <w:rPr>
          <w:sz w:val="28"/>
          <w:szCs w:val="28"/>
          <w:lang w:val="uz-Cyrl-UZ"/>
        </w:rPr>
        <w:t xml:space="preserve"> </w:t>
      </w:r>
      <w:r w:rsidR="001D363E">
        <w:rPr>
          <w:sz w:val="28"/>
          <w:szCs w:val="28"/>
          <w:lang w:val="uz-Cyrl-UZ"/>
        </w:rPr>
        <w:t>йўналишлардан</w:t>
      </w:r>
      <w:r w:rsidR="00F0116D">
        <w:rPr>
          <w:sz w:val="28"/>
          <w:szCs w:val="28"/>
          <w:lang w:val="uz-Cyrl-UZ"/>
        </w:rPr>
        <w:t xml:space="preserve"> </w:t>
      </w:r>
      <w:r w:rsidR="001D363E">
        <w:rPr>
          <w:sz w:val="28"/>
          <w:szCs w:val="28"/>
          <w:lang w:val="uz-Cyrl-UZ"/>
        </w:rPr>
        <w:t>келиб</w:t>
      </w:r>
      <w:r w:rsidR="00F0116D">
        <w:rPr>
          <w:sz w:val="28"/>
          <w:szCs w:val="28"/>
          <w:lang w:val="uz-Cyrl-UZ"/>
        </w:rPr>
        <w:t xml:space="preserve"> </w:t>
      </w:r>
      <w:r w:rsidR="001D363E">
        <w:rPr>
          <w:sz w:val="28"/>
          <w:szCs w:val="28"/>
          <w:lang w:val="uz-Cyrl-UZ"/>
        </w:rPr>
        <w:t>чиқиб,</w:t>
      </w:r>
      <w:r w:rsidR="00F0116D">
        <w:rPr>
          <w:sz w:val="28"/>
          <w:szCs w:val="28"/>
          <w:lang w:val="uz-Cyrl-UZ"/>
        </w:rPr>
        <w:t xml:space="preserve"> </w:t>
      </w:r>
      <w:r w:rsidR="001D363E">
        <w:rPr>
          <w:sz w:val="28"/>
          <w:szCs w:val="28"/>
          <w:lang w:val="uz-Cyrl-UZ"/>
        </w:rPr>
        <w:t>ўзгариб</w:t>
      </w:r>
      <w:r w:rsidR="00F0116D">
        <w:rPr>
          <w:sz w:val="28"/>
          <w:szCs w:val="28"/>
          <w:lang w:val="uz-Cyrl-UZ"/>
        </w:rPr>
        <w:t xml:space="preserve"> </w:t>
      </w:r>
      <w:r w:rsidR="001D363E">
        <w:rPr>
          <w:sz w:val="28"/>
          <w:szCs w:val="28"/>
          <w:lang w:val="uz-Cyrl-UZ"/>
        </w:rPr>
        <w:t>ва</w:t>
      </w:r>
      <w:r w:rsidR="00F0116D">
        <w:rPr>
          <w:sz w:val="28"/>
          <w:szCs w:val="28"/>
          <w:lang w:val="uz-Cyrl-UZ"/>
        </w:rPr>
        <w:t xml:space="preserve"> </w:t>
      </w:r>
      <w:r w:rsidR="001D363E">
        <w:rPr>
          <w:sz w:val="28"/>
          <w:szCs w:val="28"/>
          <w:lang w:val="uz-Cyrl-UZ"/>
        </w:rPr>
        <w:t>такомиллашиб</w:t>
      </w:r>
      <w:r w:rsidR="00F0116D">
        <w:rPr>
          <w:sz w:val="28"/>
          <w:szCs w:val="28"/>
          <w:lang w:val="uz-Cyrl-UZ"/>
        </w:rPr>
        <w:t xml:space="preserve"> </w:t>
      </w:r>
      <w:r w:rsidR="001D363E">
        <w:rPr>
          <w:sz w:val="28"/>
          <w:szCs w:val="28"/>
          <w:lang w:val="uz-Cyrl-UZ"/>
        </w:rPr>
        <w:t>боради,</w:t>
      </w:r>
      <w:r w:rsidR="00F0116D">
        <w:rPr>
          <w:sz w:val="28"/>
          <w:szCs w:val="28"/>
          <w:lang w:val="uz-Cyrl-UZ"/>
        </w:rPr>
        <w:t xml:space="preserve"> </w:t>
      </w:r>
      <w:r w:rsidR="001D363E">
        <w:rPr>
          <w:sz w:val="28"/>
          <w:szCs w:val="28"/>
          <w:lang w:val="uz-Cyrl-UZ"/>
        </w:rPr>
        <w:t>шунинг</w:t>
      </w:r>
      <w:r w:rsidR="00F0116D">
        <w:rPr>
          <w:sz w:val="28"/>
          <w:szCs w:val="28"/>
          <w:lang w:val="uz-Cyrl-UZ"/>
        </w:rPr>
        <w:t xml:space="preserve"> </w:t>
      </w:r>
      <w:r w:rsidR="001D363E">
        <w:rPr>
          <w:sz w:val="28"/>
          <w:szCs w:val="28"/>
          <w:lang w:val="uz-Cyrl-UZ"/>
        </w:rPr>
        <w:t>учун</w:t>
      </w:r>
      <w:r w:rsidR="00F0116D">
        <w:rPr>
          <w:sz w:val="28"/>
          <w:szCs w:val="28"/>
          <w:lang w:val="uz-Cyrl-UZ"/>
        </w:rPr>
        <w:t xml:space="preserve"> </w:t>
      </w:r>
      <w:r w:rsidR="001D363E">
        <w:rPr>
          <w:sz w:val="28"/>
          <w:szCs w:val="28"/>
          <w:lang w:val="uz-Cyrl-UZ"/>
        </w:rPr>
        <w:t>ҳам</w:t>
      </w:r>
      <w:r w:rsidR="00F0116D">
        <w:rPr>
          <w:sz w:val="28"/>
          <w:szCs w:val="28"/>
          <w:lang w:val="uz-Cyrl-UZ"/>
        </w:rPr>
        <w:t xml:space="preserve"> </w:t>
      </w:r>
      <w:r w:rsidR="001D363E">
        <w:rPr>
          <w:sz w:val="28"/>
          <w:szCs w:val="28"/>
          <w:lang w:val="uz-Cyrl-UZ"/>
        </w:rPr>
        <w:t>нафақат</w:t>
      </w:r>
      <w:r w:rsidR="00F0116D">
        <w:rPr>
          <w:sz w:val="28"/>
          <w:szCs w:val="28"/>
          <w:lang w:val="uz-Cyrl-UZ"/>
        </w:rPr>
        <w:t xml:space="preserve"> </w:t>
      </w:r>
      <w:r w:rsidR="001D363E">
        <w:rPr>
          <w:sz w:val="28"/>
          <w:szCs w:val="28"/>
          <w:lang w:val="uz-Cyrl-UZ"/>
        </w:rPr>
        <w:t>раҳбар</w:t>
      </w:r>
      <w:r w:rsidR="00F0116D">
        <w:rPr>
          <w:sz w:val="28"/>
          <w:szCs w:val="28"/>
          <w:lang w:val="uz-Cyrl-UZ"/>
        </w:rPr>
        <w:t xml:space="preserve"> </w:t>
      </w:r>
      <w:r w:rsidR="001D363E">
        <w:rPr>
          <w:sz w:val="28"/>
          <w:szCs w:val="28"/>
          <w:lang w:val="uz-Cyrl-UZ"/>
        </w:rPr>
        <w:t>аёллар</w:t>
      </w:r>
      <w:r w:rsidR="00F0116D">
        <w:rPr>
          <w:sz w:val="28"/>
          <w:szCs w:val="28"/>
          <w:lang w:val="uz-Cyrl-UZ"/>
        </w:rPr>
        <w:t xml:space="preserve"> </w:t>
      </w:r>
      <w:r w:rsidR="001D363E">
        <w:rPr>
          <w:sz w:val="28"/>
          <w:szCs w:val="28"/>
          <w:lang w:val="uz-Cyrl-UZ"/>
        </w:rPr>
        <w:t>балки,</w:t>
      </w:r>
      <w:r w:rsidR="00F0116D">
        <w:rPr>
          <w:sz w:val="28"/>
          <w:szCs w:val="28"/>
          <w:lang w:val="uz-Cyrl-UZ"/>
        </w:rPr>
        <w:t xml:space="preserve"> </w:t>
      </w:r>
      <w:r w:rsidR="001D363E">
        <w:rPr>
          <w:sz w:val="28"/>
          <w:szCs w:val="28"/>
          <w:lang w:val="uz-Cyrl-UZ"/>
        </w:rPr>
        <w:t>барча</w:t>
      </w:r>
      <w:r w:rsidR="00F0116D">
        <w:rPr>
          <w:sz w:val="28"/>
          <w:szCs w:val="28"/>
          <w:lang w:val="uz-Cyrl-UZ"/>
        </w:rPr>
        <w:t xml:space="preserve"> </w:t>
      </w:r>
      <w:r w:rsidR="001D363E">
        <w:rPr>
          <w:sz w:val="28"/>
          <w:szCs w:val="28"/>
          <w:lang w:val="uz-Cyrl-UZ"/>
        </w:rPr>
        <w:t>ходимлар</w:t>
      </w:r>
      <w:r w:rsidR="00F0116D">
        <w:rPr>
          <w:sz w:val="28"/>
          <w:szCs w:val="28"/>
          <w:lang w:val="uz-Cyrl-UZ"/>
        </w:rPr>
        <w:t xml:space="preserve"> </w:t>
      </w:r>
      <w:r w:rsidR="001D363E">
        <w:rPr>
          <w:sz w:val="28"/>
          <w:szCs w:val="28"/>
          <w:lang w:val="uz-Cyrl-UZ"/>
        </w:rPr>
        <w:t>мунтазам</w:t>
      </w:r>
      <w:r w:rsidR="00F0116D">
        <w:rPr>
          <w:sz w:val="28"/>
          <w:szCs w:val="28"/>
          <w:lang w:val="uz-Cyrl-UZ"/>
        </w:rPr>
        <w:t xml:space="preserve"> </w:t>
      </w:r>
      <w:r w:rsidR="001D363E">
        <w:rPr>
          <w:sz w:val="28"/>
          <w:szCs w:val="28"/>
          <w:lang w:val="uz-Cyrl-UZ"/>
        </w:rPr>
        <w:t>компетенцияларини</w:t>
      </w:r>
      <w:r w:rsidR="00F0116D">
        <w:rPr>
          <w:sz w:val="28"/>
          <w:szCs w:val="28"/>
          <w:lang w:val="uz-Cyrl-UZ"/>
        </w:rPr>
        <w:t xml:space="preserve"> </w:t>
      </w:r>
      <w:r w:rsidR="001D363E">
        <w:rPr>
          <w:sz w:val="28"/>
          <w:szCs w:val="28"/>
          <w:lang w:val="uz-Cyrl-UZ"/>
        </w:rPr>
        <w:t>ривожлантириб</w:t>
      </w:r>
      <w:r w:rsidR="00F0116D">
        <w:rPr>
          <w:sz w:val="28"/>
          <w:szCs w:val="28"/>
          <w:lang w:val="uz-Cyrl-UZ"/>
        </w:rPr>
        <w:t xml:space="preserve"> </w:t>
      </w:r>
      <w:r w:rsidR="001D363E">
        <w:rPr>
          <w:sz w:val="28"/>
          <w:szCs w:val="28"/>
          <w:lang w:val="uz-Cyrl-UZ"/>
        </w:rPr>
        <w:t>боришлари</w:t>
      </w:r>
      <w:r w:rsidR="00F0116D">
        <w:rPr>
          <w:sz w:val="28"/>
          <w:szCs w:val="28"/>
          <w:lang w:val="uz-Cyrl-UZ"/>
        </w:rPr>
        <w:t xml:space="preserve"> </w:t>
      </w:r>
      <w:r w:rsidR="001D363E">
        <w:rPr>
          <w:sz w:val="28"/>
          <w:szCs w:val="28"/>
          <w:lang w:val="uz-Cyrl-UZ"/>
        </w:rPr>
        <w:t>учун</w:t>
      </w:r>
      <w:r w:rsidR="00F0116D">
        <w:rPr>
          <w:sz w:val="28"/>
          <w:szCs w:val="28"/>
          <w:lang w:val="uz-Cyrl-UZ"/>
        </w:rPr>
        <w:t xml:space="preserve"> </w:t>
      </w:r>
      <w:r w:rsidR="001D363E">
        <w:rPr>
          <w:sz w:val="28"/>
          <w:szCs w:val="28"/>
          <w:lang w:val="uz-Cyrl-UZ"/>
        </w:rPr>
        <w:t>узларини</w:t>
      </w:r>
      <w:r w:rsidR="00F0116D">
        <w:rPr>
          <w:sz w:val="28"/>
          <w:szCs w:val="28"/>
          <w:lang w:val="uz-Cyrl-UZ"/>
        </w:rPr>
        <w:t xml:space="preserve"> </w:t>
      </w:r>
      <w:r w:rsidR="001D363E">
        <w:rPr>
          <w:sz w:val="28"/>
          <w:szCs w:val="28"/>
          <w:lang w:val="uz-Cyrl-UZ"/>
        </w:rPr>
        <w:t>ўзлари</w:t>
      </w:r>
      <w:r w:rsidR="00F0116D">
        <w:rPr>
          <w:sz w:val="28"/>
          <w:szCs w:val="28"/>
          <w:lang w:val="uz-Cyrl-UZ"/>
        </w:rPr>
        <w:t xml:space="preserve"> </w:t>
      </w:r>
      <w:r w:rsidR="001D363E">
        <w:rPr>
          <w:sz w:val="28"/>
          <w:szCs w:val="28"/>
          <w:lang w:val="uz-Cyrl-UZ"/>
        </w:rPr>
        <w:t>ривожлантириш</w:t>
      </w:r>
      <w:r w:rsidR="00F0116D">
        <w:rPr>
          <w:sz w:val="28"/>
          <w:szCs w:val="28"/>
          <w:lang w:val="uz-Cyrl-UZ"/>
        </w:rPr>
        <w:t xml:space="preserve"> </w:t>
      </w:r>
      <w:r w:rsidR="001D363E">
        <w:rPr>
          <w:sz w:val="28"/>
          <w:szCs w:val="28"/>
          <w:lang w:val="uz-Cyrl-UZ"/>
        </w:rPr>
        <w:t>тамойилига</w:t>
      </w:r>
      <w:r w:rsidR="00F0116D">
        <w:rPr>
          <w:sz w:val="28"/>
          <w:szCs w:val="28"/>
          <w:lang w:val="uz-Cyrl-UZ"/>
        </w:rPr>
        <w:t xml:space="preserve"> </w:t>
      </w:r>
      <w:r w:rsidR="001D363E">
        <w:rPr>
          <w:sz w:val="28"/>
          <w:szCs w:val="28"/>
          <w:lang w:val="uz-Cyrl-UZ"/>
        </w:rPr>
        <w:t>амал</w:t>
      </w:r>
      <w:r w:rsidR="00F0116D">
        <w:rPr>
          <w:sz w:val="28"/>
          <w:szCs w:val="28"/>
          <w:lang w:val="uz-Cyrl-UZ"/>
        </w:rPr>
        <w:t xml:space="preserve"> </w:t>
      </w:r>
      <w:r w:rsidR="001D363E">
        <w:rPr>
          <w:sz w:val="28"/>
          <w:szCs w:val="28"/>
          <w:lang w:val="uz-Cyrl-UZ"/>
        </w:rPr>
        <w:t>қилиш</w:t>
      </w:r>
      <w:r w:rsidR="00F0116D">
        <w:rPr>
          <w:sz w:val="28"/>
          <w:szCs w:val="28"/>
          <w:lang w:val="uz-Cyrl-UZ"/>
        </w:rPr>
        <w:t xml:space="preserve"> </w:t>
      </w:r>
      <w:r w:rsidR="001D363E">
        <w:rPr>
          <w:sz w:val="28"/>
          <w:szCs w:val="28"/>
          <w:lang w:val="uz-Cyrl-UZ"/>
        </w:rPr>
        <w:t>керак.</w:t>
      </w:r>
      <w:r w:rsidR="00F0116D">
        <w:rPr>
          <w:sz w:val="28"/>
          <w:szCs w:val="28"/>
          <w:lang w:val="uz-Cyrl-UZ"/>
        </w:rPr>
        <w:t xml:space="preserve"> </w:t>
      </w:r>
    </w:p>
    <w:p w14:paraId="745EDF43" w14:textId="547F567B" w:rsidR="000A4670" w:rsidRPr="00127CE5" w:rsidRDefault="00127CE5" w:rsidP="001D363E">
      <w:pPr>
        <w:pStyle w:val="a3"/>
        <w:spacing w:before="0" w:beforeAutospacing="0" w:after="0" w:afterAutospacing="0"/>
        <w:ind w:firstLine="567"/>
        <w:jc w:val="both"/>
        <w:rPr>
          <w:sz w:val="28"/>
          <w:szCs w:val="28"/>
          <w:lang w:val="uz-Cyrl-UZ"/>
        </w:rPr>
      </w:pPr>
      <w:r w:rsidRPr="00127CE5">
        <w:rPr>
          <w:sz w:val="28"/>
          <w:szCs w:val="28"/>
          <w:lang w:val="uz-Cyrl-UZ"/>
        </w:rPr>
        <w:t>Катталар таълими бўйича 150дан ортиқ мамлакатлар томонидан конференцияга тайёрланган маърузаларнинг учдан бир қисмида малакали ходимларнинг етишмаслиги ҳақидаги эслатмалар ўрин олган бўлиб, бу масала ҳал қилиниши учун чоралар кўрилиши керак бўлган йирик муаммолардан бири эканлиги акс эттирилган. (</w:t>
      </w:r>
      <w:r w:rsidR="003A1685">
        <w:rPr>
          <w:sz w:val="28"/>
          <w:szCs w:val="28"/>
          <w:lang w:val="uz-Cyrl-UZ"/>
        </w:rPr>
        <w:t>“</w:t>
      </w:r>
      <w:r w:rsidRPr="00127CE5">
        <w:rPr>
          <w:sz w:val="28"/>
          <w:szCs w:val="28"/>
          <w:lang w:val="uz-Cyrl-UZ"/>
        </w:rPr>
        <w:t>Ҳаёт давомида таълим олиш</w:t>
      </w:r>
      <w:r w:rsidR="003A1685">
        <w:rPr>
          <w:sz w:val="28"/>
          <w:szCs w:val="28"/>
          <w:lang w:val="uz-Cyrl-UZ"/>
        </w:rPr>
        <w:t>”</w:t>
      </w:r>
      <w:r w:rsidRPr="00127CE5">
        <w:rPr>
          <w:sz w:val="28"/>
          <w:szCs w:val="28"/>
          <w:lang w:val="uz-Cyrl-UZ"/>
        </w:rPr>
        <w:t xml:space="preserve"> бўйича ЮНЕСКО институти/UIL/2009)</w:t>
      </w:r>
      <w:r w:rsidR="003A1685">
        <w:rPr>
          <w:sz w:val="28"/>
          <w:szCs w:val="28"/>
          <w:lang w:val="uz-Cyrl-UZ"/>
        </w:rPr>
        <w:t>.</w:t>
      </w:r>
    </w:p>
    <w:p w14:paraId="57447DB2" w14:textId="4D1DC3C0" w:rsidR="00127CE5" w:rsidRDefault="003A1685" w:rsidP="001D363E">
      <w:pPr>
        <w:pStyle w:val="a3"/>
        <w:spacing w:before="0" w:beforeAutospacing="0" w:after="0" w:afterAutospacing="0"/>
        <w:ind w:firstLine="567"/>
        <w:jc w:val="both"/>
        <w:rPr>
          <w:sz w:val="28"/>
          <w:szCs w:val="28"/>
          <w:lang w:val="uz-Cyrl-UZ"/>
        </w:rPr>
      </w:pPr>
      <w:r>
        <w:rPr>
          <w:sz w:val="28"/>
          <w:szCs w:val="28"/>
          <w:lang w:val="uz-Cyrl-UZ"/>
        </w:rPr>
        <w:t xml:space="preserve">Айнан бугунги кунда раҳбар аёлларнинг бошқарув компетенцияларини </w:t>
      </w:r>
      <w:r w:rsidRPr="001D363E">
        <w:rPr>
          <w:bCs/>
          <w:sz w:val="28"/>
          <w:szCs w:val="28"/>
          <w:lang w:val="uz-Cyrl-UZ"/>
        </w:rPr>
        <w:t>Ҳаёт</w:t>
      </w:r>
      <w:r>
        <w:rPr>
          <w:bCs/>
          <w:sz w:val="28"/>
          <w:szCs w:val="28"/>
          <w:lang w:val="uz-Cyrl-UZ"/>
        </w:rPr>
        <w:t xml:space="preserve"> </w:t>
      </w:r>
      <w:r w:rsidRPr="001D363E">
        <w:rPr>
          <w:bCs/>
          <w:sz w:val="28"/>
          <w:szCs w:val="28"/>
          <w:lang w:val="uz-Cyrl-UZ"/>
        </w:rPr>
        <w:t>давомида</w:t>
      </w:r>
      <w:r>
        <w:rPr>
          <w:bCs/>
          <w:sz w:val="28"/>
          <w:szCs w:val="28"/>
          <w:lang w:val="uz-Cyrl-UZ"/>
        </w:rPr>
        <w:t xml:space="preserve"> </w:t>
      </w:r>
      <w:r w:rsidRPr="001D363E">
        <w:rPr>
          <w:bCs/>
          <w:sz w:val="28"/>
          <w:szCs w:val="28"/>
          <w:lang w:val="uz-Cyrl-UZ"/>
        </w:rPr>
        <w:t>таълим</w:t>
      </w:r>
      <w:r>
        <w:rPr>
          <w:bCs/>
          <w:sz w:val="28"/>
          <w:szCs w:val="28"/>
          <w:lang w:val="uz-Cyrl-UZ"/>
        </w:rPr>
        <w:t xml:space="preserve"> </w:t>
      </w:r>
      <w:r w:rsidRPr="001D363E">
        <w:rPr>
          <w:bCs/>
          <w:sz w:val="28"/>
          <w:szCs w:val="28"/>
          <w:lang w:val="uz-Cyrl-UZ"/>
        </w:rPr>
        <w:t>олиш”</w:t>
      </w:r>
      <w:r>
        <w:rPr>
          <w:bCs/>
          <w:sz w:val="28"/>
          <w:szCs w:val="28"/>
          <w:lang w:val="uz-Cyrl-UZ"/>
        </w:rPr>
        <w:t xml:space="preserve"> </w:t>
      </w:r>
      <w:r w:rsidRPr="001D363E">
        <w:rPr>
          <w:sz w:val="28"/>
          <w:szCs w:val="28"/>
          <w:lang w:val="uz-Cyrl-UZ"/>
        </w:rPr>
        <w:t>тамойили</w:t>
      </w:r>
      <w:r>
        <w:rPr>
          <w:sz w:val="28"/>
          <w:szCs w:val="28"/>
          <w:lang w:val="uz-Cyrl-UZ"/>
        </w:rPr>
        <w:t xml:space="preserve"> асосида ривожлантириб бориш зарурияти, Ўзбекистонда ижтимоий-иқтисодий соҳаларда </w:t>
      </w:r>
      <w:r w:rsidR="00275509">
        <w:rPr>
          <w:sz w:val="28"/>
          <w:szCs w:val="28"/>
          <w:lang w:val="uz-Cyrl-UZ"/>
        </w:rPr>
        <w:t>гендер тенглигини таъминлаш бир қаторда, хотин-қизлардан раҳбарлик лавозимларига захира кадрлар базасини шакллантириш имконини беради. ҳозирда хотин-қизларнинг раҳбарлик лавозимларига захира кадр сифатида уўлуксиз ўқитадиган ва уларда бошқарув компетенцияларни ривожлантириб борадиган тизим тўлиқ шаклланмаган.</w:t>
      </w:r>
      <w:bookmarkStart w:id="0" w:name="_GoBack"/>
      <w:bookmarkEnd w:id="0"/>
    </w:p>
    <w:p w14:paraId="771B9948" w14:textId="03A1E1C4" w:rsidR="001D363E" w:rsidRPr="001D363E" w:rsidRDefault="001D363E" w:rsidP="001D363E">
      <w:pPr>
        <w:pStyle w:val="a3"/>
        <w:spacing w:before="0" w:beforeAutospacing="0" w:after="0" w:afterAutospacing="0"/>
        <w:ind w:firstLine="567"/>
        <w:jc w:val="both"/>
        <w:rPr>
          <w:sz w:val="28"/>
          <w:szCs w:val="28"/>
          <w:lang w:val="uz-Cyrl-UZ"/>
        </w:rPr>
      </w:pPr>
      <w:r>
        <w:rPr>
          <w:sz w:val="28"/>
          <w:szCs w:val="28"/>
          <w:lang w:val="uz-Cyrl-UZ"/>
        </w:rPr>
        <w:t>Ходим</w:t>
      </w:r>
      <w:r w:rsidR="00F0116D">
        <w:rPr>
          <w:sz w:val="28"/>
          <w:szCs w:val="28"/>
          <w:lang w:val="uz-Cyrl-UZ"/>
        </w:rPr>
        <w:t xml:space="preserve"> </w:t>
      </w:r>
      <w:r>
        <w:rPr>
          <w:sz w:val="28"/>
          <w:szCs w:val="28"/>
          <w:lang w:val="uz-Cyrl-UZ"/>
        </w:rPr>
        <w:t>ва</w:t>
      </w:r>
      <w:r w:rsidR="00F0116D">
        <w:rPr>
          <w:sz w:val="28"/>
          <w:szCs w:val="28"/>
          <w:lang w:val="uz-Cyrl-UZ"/>
        </w:rPr>
        <w:t xml:space="preserve"> </w:t>
      </w:r>
      <w:r>
        <w:rPr>
          <w:sz w:val="28"/>
          <w:szCs w:val="28"/>
          <w:lang w:val="uz-Cyrl-UZ"/>
        </w:rPr>
        <w:t>раҳбарлар</w:t>
      </w:r>
      <w:r w:rsidR="00F0116D">
        <w:rPr>
          <w:sz w:val="28"/>
          <w:szCs w:val="28"/>
          <w:lang w:val="uz-Cyrl-UZ"/>
        </w:rPr>
        <w:t xml:space="preserve"> </w:t>
      </w:r>
      <w:r>
        <w:rPr>
          <w:sz w:val="28"/>
          <w:szCs w:val="28"/>
          <w:lang w:val="uz-Cyrl-UZ"/>
        </w:rPr>
        <w:t>меҳнат</w:t>
      </w:r>
      <w:r w:rsidR="00F0116D">
        <w:rPr>
          <w:sz w:val="28"/>
          <w:szCs w:val="28"/>
          <w:lang w:val="uz-Cyrl-UZ"/>
        </w:rPr>
        <w:t xml:space="preserve"> </w:t>
      </w:r>
      <w:r>
        <w:rPr>
          <w:sz w:val="28"/>
          <w:szCs w:val="28"/>
          <w:lang w:val="uz-Cyrl-UZ"/>
        </w:rPr>
        <w:t>фаолиятида</w:t>
      </w:r>
      <w:r w:rsidR="00F0116D">
        <w:rPr>
          <w:sz w:val="28"/>
          <w:szCs w:val="28"/>
          <w:lang w:val="uz-Cyrl-UZ"/>
        </w:rPr>
        <w:t xml:space="preserve"> </w:t>
      </w:r>
      <w:r>
        <w:rPr>
          <w:sz w:val="28"/>
          <w:szCs w:val="28"/>
          <w:lang w:val="uz-Cyrl-UZ"/>
        </w:rPr>
        <w:t>самарадорликка</w:t>
      </w:r>
      <w:r w:rsidR="00F0116D">
        <w:rPr>
          <w:sz w:val="28"/>
          <w:szCs w:val="28"/>
          <w:lang w:val="uz-Cyrl-UZ"/>
        </w:rPr>
        <w:t xml:space="preserve"> </w:t>
      </w:r>
      <w:r>
        <w:rPr>
          <w:sz w:val="28"/>
          <w:szCs w:val="28"/>
          <w:lang w:val="uz-Cyrl-UZ"/>
        </w:rPr>
        <w:t>эришиш</w:t>
      </w:r>
      <w:r w:rsidR="00F0116D">
        <w:rPr>
          <w:sz w:val="28"/>
          <w:szCs w:val="28"/>
          <w:lang w:val="uz-Cyrl-UZ"/>
        </w:rPr>
        <w:t xml:space="preserve"> </w:t>
      </w:r>
      <w:r>
        <w:rPr>
          <w:sz w:val="28"/>
          <w:szCs w:val="28"/>
          <w:lang w:val="uz-Cyrl-UZ"/>
        </w:rPr>
        <w:t>учун</w:t>
      </w:r>
      <w:r w:rsidR="00F0116D">
        <w:rPr>
          <w:sz w:val="28"/>
          <w:szCs w:val="28"/>
          <w:lang w:val="uz-Cyrl-UZ"/>
        </w:rPr>
        <w:t xml:space="preserve"> </w:t>
      </w:r>
      <w:r>
        <w:rPr>
          <w:sz w:val="28"/>
          <w:szCs w:val="28"/>
          <w:lang w:val="uz-Cyrl-UZ"/>
        </w:rPr>
        <w:t>унда</w:t>
      </w:r>
      <w:r w:rsidR="00F0116D">
        <w:rPr>
          <w:sz w:val="28"/>
          <w:szCs w:val="28"/>
          <w:lang w:val="uz-Cyrl-UZ"/>
        </w:rPr>
        <w:t xml:space="preserve"> </w:t>
      </w:r>
      <w:r>
        <w:rPr>
          <w:sz w:val="28"/>
          <w:szCs w:val="28"/>
          <w:lang w:val="uz-Cyrl-UZ"/>
        </w:rPr>
        <w:t>тегишли</w:t>
      </w:r>
      <w:r w:rsidR="00F0116D">
        <w:rPr>
          <w:sz w:val="28"/>
          <w:szCs w:val="28"/>
          <w:lang w:val="uz-Cyrl-UZ"/>
        </w:rPr>
        <w:t xml:space="preserve"> </w:t>
      </w:r>
      <w:r>
        <w:rPr>
          <w:sz w:val="28"/>
          <w:szCs w:val="28"/>
          <w:lang w:val="uz-Cyrl-UZ"/>
        </w:rPr>
        <w:t>билим,</w:t>
      </w:r>
      <w:r w:rsidR="00F0116D">
        <w:rPr>
          <w:sz w:val="28"/>
          <w:szCs w:val="28"/>
          <w:lang w:val="uz-Cyrl-UZ"/>
        </w:rPr>
        <w:t xml:space="preserve"> </w:t>
      </w:r>
      <w:r>
        <w:rPr>
          <w:sz w:val="28"/>
          <w:szCs w:val="28"/>
          <w:lang w:val="uz-Cyrl-UZ"/>
        </w:rPr>
        <w:t>малака</w:t>
      </w:r>
      <w:r w:rsidR="00F0116D">
        <w:rPr>
          <w:sz w:val="28"/>
          <w:szCs w:val="28"/>
          <w:lang w:val="uz-Cyrl-UZ"/>
        </w:rPr>
        <w:t xml:space="preserve"> </w:t>
      </w:r>
      <w:r>
        <w:rPr>
          <w:sz w:val="28"/>
          <w:szCs w:val="28"/>
          <w:lang w:val="uz-Cyrl-UZ"/>
        </w:rPr>
        <w:t>ва</w:t>
      </w:r>
      <w:r w:rsidR="00F0116D">
        <w:rPr>
          <w:sz w:val="28"/>
          <w:szCs w:val="28"/>
          <w:lang w:val="uz-Cyrl-UZ"/>
        </w:rPr>
        <w:t xml:space="preserve"> </w:t>
      </w:r>
      <w:r>
        <w:rPr>
          <w:sz w:val="28"/>
          <w:szCs w:val="28"/>
          <w:lang w:val="uz-Cyrl-UZ"/>
        </w:rPr>
        <w:t>кўникмани</w:t>
      </w:r>
      <w:r w:rsidR="00F0116D">
        <w:rPr>
          <w:sz w:val="28"/>
          <w:szCs w:val="28"/>
          <w:lang w:val="uz-Cyrl-UZ"/>
        </w:rPr>
        <w:t xml:space="preserve"> </w:t>
      </w:r>
      <w:r>
        <w:rPr>
          <w:sz w:val="28"/>
          <w:szCs w:val="28"/>
          <w:lang w:val="uz-Cyrl-UZ"/>
        </w:rPr>
        <w:t>ўзида</w:t>
      </w:r>
      <w:r w:rsidR="00F0116D">
        <w:rPr>
          <w:sz w:val="28"/>
          <w:szCs w:val="28"/>
          <w:lang w:val="uz-Cyrl-UZ"/>
        </w:rPr>
        <w:t xml:space="preserve"> </w:t>
      </w:r>
      <w:r>
        <w:rPr>
          <w:sz w:val="28"/>
          <w:szCs w:val="28"/>
          <w:lang w:val="uz-Cyrl-UZ"/>
        </w:rPr>
        <w:t>мужжасам</w:t>
      </w:r>
      <w:r w:rsidR="00F0116D">
        <w:rPr>
          <w:sz w:val="28"/>
          <w:szCs w:val="28"/>
          <w:lang w:val="uz-Cyrl-UZ"/>
        </w:rPr>
        <w:t xml:space="preserve"> </w:t>
      </w:r>
      <w:r>
        <w:rPr>
          <w:sz w:val="28"/>
          <w:szCs w:val="28"/>
          <w:lang w:val="uz-Cyrl-UZ"/>
        </w:rPr>
        <w:t>этган</w:t>
      </w:r>
      <w:r w:rsidR="00F0116D">
        <w:rPr>
          <w:sz w:val="28"/>
          <w:szCs w:val="28"/>
          <w:lang w:val="uz-Cyrl-UZ"/>
        </w:rPr>
        <w:t xml:space="preserve"> </w:t>
      </w:r>
      <w:r>
        <w:rPr>
          <w:sz w:val="28"/>
          <w:szCs w:val="28"/>
          <w:lang w:val="uz-Cyrl-UZ"/>
        </w:rPr>
        <w:t>компетенцияларга</w:t>
      </w:r>
      <w:r w:rsidR="00F0116D">
        <w:rPr>
          <w:sz w:val="28"/>
          <w:szCs w:val="28"/>
          <w:lang w:val="uz-Cyrl-UZ"/>
        </w:rPr>
        <w:t xml:space="preserve"> </w:t>
      </w:r>
      <w:r>
        <w:rPr>
          <w:sz w:val="28"/>
          <w:szCs w:val="28"/>
          <w:lang w:val="uz-Cyrl-UZ"/>
        </w:rPr>
        <w:t>эга</w:t>
      </w:r>
      <w:r w:rsidR="00F0116D">
        <w:rPr>
          <w:sz w:val="28"/>
          <w:szCs w:val="28"/>
          <w:lang w:val="uz-Cyrl-UZ"/>
        </w:rPr>
        <w:t xml:space="preserve"> </w:t>
      </w:r>
      <w:r>
        <w:rPr>
          <w:sz w:val="28"/>
          <w:szCs w:val="28"/>
          <w:lang w:val="uz-Cyrl-UZ"/>
        </w:rPr>
        <w:t>бўлиши</w:t>
      </w:r>
      <w:r w:rsidR="00F0116D">
        <w:rPr>
          <w:sz w:val="28"/>
          <w:szCs w:val="28"/>
          <w:lang w:val="uz-Cyrl-UZ"/>
        </w:rPr>
        <w:t xml:space="preserve"> </w:t>
      </w:r>
      <w:r>
        <w:rPr>
          <w:sz w:val="28"/>
          <w:szCs w:val="28"/>
          <w:lang w:val="uz-Cyrl-UZ"/>
        </w:rPr>
        <w:t>ва</w:t>
      </w:r>
      <w:r w:rsidR="00F0116D">
        <w:rPr>
          <w:sz w:val="28"/>
          <w:szCs w:val="28"/>
          <w:lang w:val="uz-Cyrl-UZ"/>
        </w:rPr>
        <w:t xml:space="preserve"> </w:t>
      </w:r>
      <w:r>
        <w:rPr>
          <w:sz w:val="28"/>
          <w:szCs w:val="28"/>
          <w:lang w:val="uz-Cyrl-UZ"/>
        </w:rPr>
        <w:t>уни</w:t>
      </w:r>
      <w:r w:rsidR="00F0116D">
        <w:rPr>
          <w:sz w:val="28"/>
          <w:szCs w:val="28"/>
          <w:lang w:val="uz-Cyrl-UZ"/>
        </w:rPr>
        <w:t xml:space="preserve"> </w:t>
      </w:r>
      <w:r>
        <w:rPr>
          <w:sz w:val="28"/>
          <w:szCs w:val="28"/>
          <w:lang w:val="uz-Cyrl-UZ"/>
        </w:rPr>
        <w:t>амалга</w:t>
      </w:r>
      <w:r w:rsidR="00F0116D">
        <w:rPr>
          <w:sz w:val="28"/>
          <w:szCs w:val="28"/>
          <w:lang w:val="uz-Cyrl-UZ"/>
        </w:rPr>
        <w:t xml:space="preserve"> </w:t>
      </w:r>
      <w:r>
        <w:rPr>
          <w:sz w:val="28"/>
          <w:szCs w:val="28"/>
          <w:lang w:val="uz-Cyrl-UZ"/>
        </w:rPr>
        <w:t>ошириш</w:t>
      </w:r>
      <w:r w:rsidR="00F0116D">
        <w:rPr>
          <w:sz w:val="28"/>
          <w:szCs w:val="28"/>
          <w:lang w:val="uz-Cyrl-UZ"/>
        </w:rPr>
        <w:t xml:space="preserve"> </w:t>
      </w:r>
      <w:r>
        <w:rPr>
          <w:sz w:val="28"/>
          <w:szCs w:val="28"/>
          <w:lang w:val="uz-Cyrl-UZ"/>
        </w:rPr>
        <w:t>қобилиятига</w:t>
      </w:r>
      <w:r w:rsidR="00F0116D">
        <w:rPr>
          <w:sz w:val="28"/>
          <w:szCs w:val="28"/>
          <w:lang w:val="uz-Cyrl-UZ"/>
        </w:rPr>
        <w:t xml:space="preserve"> </w:t>
      </w:r>
      <w:r>
        <w:rPr>
          <w:sz w:val="28"/>
          <w:szCs w:val="28"/>
          <w:lang w:val="uz-Cyrl-UZ"/>
        </w:rPr>
        <w:t>(компетентликка)</w:t>
      </w:r>
      <w:r w:rsidR="00F0116D">
        <w:rPr>
          <w:sz w:val="28"/>
          <w:szCs w:val="28"/>
          <w:lang w:val="uz-Cyrl-UZ"/>
        </w:rPr>
        <w:t xml:space="preserve"> </w:t>
      </w:r>
      <w:r>
        <w:rPr>
          <w:sz w:val="28"/>
          <w:szCs w:val="28"/>
          <w:lang w:val="uz-Cyrl-UZ"/>
        </w:rPr>
        <w:t>эга</w:t>
      </w:r>
      <w:r w:rsidR="00F0116D">
        <w:rPr>
          <w:sz w:val="28"/>
          <w:szCs w:val="28"/>
          <w:lang w:val="uz-Cyrl-UZ"/>
        </w:rPr>
        <w:t xml:space="preserve"> </w:t>
      </w:r>
      <w:r>
        <w:rPr>
          <w:sz w:val="28"/>
          <w:szCs w:val="28"/>
          <w:lang w:val="uz-Cyrl-UZ"/>
        </w:rPr>
        <w:t>бўлиши</w:t>
      </w:r>
      <w:r w:rsidR="00F0116D">
        <w:rPr>
          <w:sz w:val="28"/>
          <w:szCs w:val="28"/>
          <w:lang w:val="uz-Cyrl-UZ"/>
        </w:rPr>
        <w:t xml:space="preserve"> </w:t>
      </w:r>
      <w:r>
        <w:rPr>
          <w:sz w:val="28"/>
          <w:szCs w:val="28"/>
          <w:lang w:val="uz-Cyrl-UZ"/>
        </w:rPr>
        <w:t>керак</w:t>
      </w:r>
      <w:r w:rsidR="00F0116D">
        <w:rPr>
          <w:sz w:val="28"/>
          <w:szCs w:val="28"/>
          <w:lang w:val="uz-Cyrl-UZ"/>
        </w:rPr>
        <w:t xml:space="preserve"> </w:t>
      </w:r>
      <w:r>
        <w:rPr>
          <w:sz w:val="28"/>
          <w:szCs w:val="28"/>
          <w:lang w:val="uz-Cyrl-UZ"/>
        </w:rPr>
        <w:t>(</w:t>
      </w:r>
      <w:r w:rsidR="00D626DD">
        <w:rPr>
          <w:sz w:val="28"/>
          <w:szCs w:val="28"/>
          <w:lang w:val="uz-Cyrl-UZ"/>
        </w:rPr>
        <w:t>1-расм</w:t>
      </w:r>
      <w:r>
        <w:rPr>
          <w:sz w:val="28"/>
          <w:szCs w:val="28"/>
          <w:lang w:val="uz-Cyrl-UZ"/>
        </w:rPr>
        <w:t>).</w:t>
      </w:r>
    </w:p>
    <w:p w14:paraId="78D45551" w14:textId="77777777" w:rsidR="00895907" w:rsidRPr="001F4006" w:rsidRDefault="00136551" w:rsidP="00136551">
      <w:pPr>
        <w:pStyle w:val="ab"/>
        <w:jc w:val="both"/>
        <w:rPr>
          <w:rFonts w:ascii="Times New Roman" w:hAnsi="Times New Roman" w:cs="Times New Roman"/>
          <w:lang w:val="uz-Cyrl-UZ"/>
        </w:rPr>
      </w:pPr>
      <w:r>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151D984F" wp14:editId="2B68CB2B">
                <wp:simplePos x="0" y="0"/>
                <wp:positionH relativeFrom="column">
                  <wp:posOffset>3896960</wp:posOffset>
                </wp:positionH>
                <wp:positionV relativeFrom="paragraph">
                  <wp:posOffset>1533525</wp:posOffset>
                </wp:positionV>
                <wp:extent cx="2835578" cy="493664"/>
                <wp:effectExtent l="8890" t="0" r="12065" b="12065"/>
                <wp:wrapNone/>
                <wp:docPr id="2" name="Прямоугольник 2"/>
                <wp:cNvGraphicFramePr/>
                <a:graphic xmlns:a="http://schemas.openxmlformats.org/drawingml/2006/main">
                  <a:graphicData uri="http://schemas.microsoft.com/office/word/2010/wordprocessingShape">
                    <wps:wsp>
                      <wps:cNvSpPr/>
                      <wps:spPr>
                        <a:xfrm rot="5400000">
                          <a:off x="0" y="0"/>
                          <a:ext cx="2835578" cy="493664"/>
                        </a:xfrm>
                        <a:prstGeom prst="rect">
                          <a:avLst/>
                        </a:prstGeom>
                      </wps:spPr>
                      <wps:style>
                        <a:lnRef idx="2">
                          <a:schemeClr val="accent1"/>
                        </a:lnRef>
                        <a:fillRef idx="1">
                          <a:schemeClr val="lt1"/>
                        </a:fillRef>
                        <a:effectRef idx="0">
                          <a:schemeClr val="accent1"/>
                        </a:effectRef>
                        <a:fontRef idx="minor">
                          <a:schemeClr val="dk1"/>
                        </a:fontRef>
                      </wps:style>
                      <wps:txbx>
                        <w:txbxContent>
                          <w:p w14:paraId="31F5373A" w14:textId="447E4EA0" w:rsidR="00F0116D" w:rsidRPr="00884939" w:rsidRDefault="00F0116D" w:rsidP="00136551">
                            <w:pPr>
                              <w:jc w:val="center"/>
                              <w:rPr>
                                <w:rFonts w:ascii="Times New Roman" w:hAnsi="Times New Roman" w:cs="Times New Roman"/>
                                <w:lang w:val="uz-Cyrl-UZ"/>
                              </w:rPr>
                            </w:pPr>
                            <w:r w:rsidRPr="00884939">
                              <w:rPr>
                                <w:rFonts w:ascii="Times New Roman" w:hAnsi="Times New Roman" w:cs="Times New Roman"/>
                                <w:lang w:val="uz-Cyrl-UZ"/>
                              </w:rPr>
                              <w:t>Корпоратив мадани</w:t>
                            </w:r>
                            <w:r w:rsidR="00884939" w:rsidRPr="00884939">
                              <w:rPr>
                                <w:rFonts w:ascii="Times New Roman" w:hAnsi="Times New Roman" w:cs="Times New Roman"/>
                                <w:lang w:val="uz-Cyrl-UZ"/>
                              </w:rPr>
                              <w:t>ят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D984F" id="Прямоугольник 2" o:spid="_x0000_s1026" style="position:absolute;left:0;text-align:left;margin-left:306.85pt;margin-top:120.75pt;width:223.25pt;height:38.8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E/LlwIAADwFAAAOAAAAZHJzL2Uyb0RvYy54bWysVEtu2zAQ3RfoHQjuG9mOnY8ROTASpCgQ&#10;JEaTImuaImOhFIclaUvuqkC2BXqEHqKbop+cQb5Rh5SsBmnQRVEtBA7n/+YNj46rQpGVsC4HndL+&#10;To8SoTlkub5N6ZvrsxcHlDjPdMYUaJHStXD0ePL82VFpxmIAC1CZsASDaDcuTUoX3ptxkji+EAVz&#10;O2CERqUEWzCPor1NMstKjF6oZNDr7SUl2MxY4MI5vD1tlHQS40spuL+U0glPVEqxNh//Nv7n4Z9M&#10;jtj41jKzyHlbBvuHKgqWa0zahTplnpGlzf8IVeTcggPpdzgUCUiZcxF7wG76vUfdXC2YEbEXBMeZ&#10;Dib3/8Lyi9XMkjxL6YASzQocUf1582Hzqf5R32/u6i/1ff1987H+WX+tv5FBwKs0boxuV2ZmW8nh&#10;MTRfSVsQCwjyaNgLX4QEmyRVRHzdIS4qTzheDg52R6N95AhH3fBwd29vGFIkTawQ01jnXwooSDik&#10;1OJEY1S2One+Md2aoF+orakmnvxaiRBE6ddCYpchY/SO/BInypIVQ2YwzoX2/TZ1tA5uMleqc+w/&#10;5ag6p9Y2uInIu86xQeGvGTuPmBW075yLXIN9KnP2dluubOy33Tc9h/Z9Na/aCc0hW+Oc42xwDZzh&#10;Zzniec6cnzGLjMdL3GJ/iT+poEwptCdKFmDfP3Uf7JGIqKWkxA1KqXu3ZFZQol5ppOhhfzgMKxeF&#10;4Wh/gIJ9qJk/1OhlcQI4in6sLh6DvVfbo7RQ3OCyT0NWVDHNMXdKubdb4cQ3m43PBRfTaTTDNTPM&#10;n+srw0PwAHDgy3V1w6xpSeWRjhew3TY2fsStxjZ4apguPcg8Ei9A3ODaQo8rGqnbPifhDXgoR6vf&#10;j97kFwAAAP//AwBQSwMEFAAGAAgAAAAhANWCisDiAAAACgEAAA8AAABkcnMvZG93bnJldi54bWxM&#10;j09rwkAQxe+FfodlCr3VjS3505iNlIIiKILWS29rdkyC2dmQXTXtp+/01J6GmXm893vFfLSduOLg&#10;W0cKppMIBFLlTEu1gsPH4ikD4YMmoztHqOALPczL+7tC58bdaIfXfagFm5DPtYImhD6X0lcNWu0n&#10;rkfi38kNVgdeh1qaQd/Y3HbyOYoSaXVLnNDoHt8brM77i+WQ9XmQ6933ZnlYrrYxfW5Wi8Qr9fgw&#10;vs1ABBzDnxh+8RkdSmY6ugsZLzoF6Ws2ZamCOOXJgiyNucuRD9FLArIs5P8K5Q8AAAD//wMAUEsB&#10;Ai0AFAAGAAgAAAAhALaDOJL+AAAA4QEAABMAAAAAAAAAAAAAAAAAAAAAAFtDb250ZW50X1R5cGVz&#10;XS54bWxQSwECLQAUAAYACAAAACEAOP0h/9YAAACUAQAACwAAAAAAAAAAAAAAAAAvAQAAX3JlbHMv&#10;LnJlbHNQSwECLQAUAAYACAAAACEA47BPy5cCAAA8BQAADgAAAAAAAAAAAAAAAAAuAgAAZHJzL2Uy&#10;b0RvYy54bWxQSwECLQAUAAYACAAAACEA1YKKwOIAAAAKAQAADwAAAAAAAAAAAAAAAADxBAAAZHJz&#10;L2Rvd25yZXYueG1sUEsFBgAAAAAEAAQA8wAAAAAGAAAAAA==&#10;" fillcolor="white [3201]" strokecolor="#5b9bd5 [3204]" strokeweight="1pt">
                <v:textbox>
                  <w:txbxContent>
                    <w:p w14:paraId="31F5373A" w14:textId="447E4EA0" w:rsidR="00F0116D" w:rsidRPr="00884939" w:rsidRDefault="00F0116D" w:rsidP="00136551">
                      <w:pPr>
                        <w:jc w:val="center"/>
                        <w:rPr>
                          <w:rFonts w:ascii="Times New Roman" w:hAnsi="Times New Roman" w:cs="Times New Roman"/>
                          <w:lang w:val="uz-Cyrl-UZ"/>
                        </w:rPr>
                      </w:pPr>
                      <w:r w:rsidRPr="00884939">
                        <w:rPr>
                          <w:rFonts w:ascii="Times New Roman" w:hAnsi="Times New Roman" w:cs="Times New Roman"/>
                          <w:lang w:val="uz-Cyrl-UZ"/>
                        </w:rPr>
                        <w:t>Корпоратив мадани</w:t>
                      </w:r>
                      <w:r w:rsidR="00884939" w:rsidRPr="00884939">
                        <w:rPr>
                          <w:rFonts w:ascii="Times New Roman" w:hAnsi="Times New Roman" w:cs="Times New Roman"/>
                          <w:lang w:val="uz-Cyrl-UZ"/>
                        </w:rPr>
                        <w:t>ят</w:t>
                      </w:r>
                    </w:p>
                  </w:txbxContent>
                </v:textbox>
              </v:rect>
            </w:pict>
          </mc:Fallback>
        </mc:AlternateContent>
      </w:r>
      <w:r w:rsidR="00D626DD">
        <w:rPr>
          <w:rFonts w:ascii="Times New Roman" w:hAnsi="Times New Roman" w:cs="Times New Roman"/>
          <w:noProof/>
          <w:lang w:eastAsia="ru-RU"/>
        </w:rPr>
        <w:drawing>
          <wp:inline distT="0" distB="0" distL="0" distR="0" wp14:anchorId="6E46FA7F" wp14:editId="3404DE16">
            <wp:extent cx="5486400" cy="3200400"/>
            <wp:effectExtent l="0" t="0" r="0" b="1905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4D9EF81" w14:textId="006330B0" w:rsidR="00136551" w:rsidRPr="000A4670" w:rsidRDefault="00136551" w:rsidP="00136551">
      <w:pPr>
        <w:pStyle w:val="ab"/>
        <w:jc w:val="center"/>
        <w:rPr>
          <w:rFonts w:ascii="Times New Roman" w:hAnsi="Times New Roman" w:cs="Times New Roman"/>
          <w:b/>
          <w:sz w:val="24"/>
          <w:szCs w:val="24"/>
          <w:lang w:val="uz-Cyrl-UZ"/>
        </w:rPr>
      </w:pPr>
      <w:r w:rsidRPr="00136551">
        <w:rPr>
          <w:rFonts w:ascii="Times New Roman" w:hAnsi="Times New Roman" w:cs="Times New Roman"/>
          <w:b/>
          <w:sz w:val="24"/>
          <w:szCs w:val="24"/>
          <w:lang w:val="uz-Cyrl-UZ"/>
        </w:rPr>
        <w:t>1-расм.</w:t>
      </w:r>
      <w:r w:rsidR="00F0116D">
        <w:rPr>
          <w:rFonts w:ascii="Times New Roman" w:hAnsi="Times New Roman" w:cs="Times New Roman"/>
          <w:b/>
          <w:sz w:val="24"/>
          <w:szCs w:val="24"/>
          <w:lang w:val="uz-Cyrl-UZ"/>
        </w:rPr>
        <w:t xml:space="preserve"> </w:t>
      </w:r>
      <w:r w:rsidR="00884939" w:rsidRPr="000A4670">
        <w:rPr>
          <w:rFonts w:ascii="Times New Roman" w:hAnsi="Times New Roman" w:cs="Times New Roman"/>
          <w:b/>
          <w:sz w:val="24"/>
          <w:szCs w:val="24"/>
          <w:lang w:val="uz-Cyrl-UZ"/>
        </w:rPr>
        <w:t xml:space="preserve">Бошқарув фаолиятида самарадорликка </w:t>
      </w:r>
      <w:r w:rsidRPr="000A4670">
        <w:rPr>
          <w:rFonts w:ascii="Times New Roman" w:hAnsi="Times New Roman" w:cs="Times New Roman"/>
          <w:b/>
          <w:sz w:val="24"/>
          <w:szCs w:val="24"/>
          <w:lang w:val="uz-Cyrl-UZ"/>
        </w:rPr>
        <w:t>эриш</w:t>
      </w:r>
      <w:r w:rsidR="00F0116D" w:rsidRPr="000A4670">
        <w:rPr>
          <w:rFonts w:ascii="Times New Roman" w:hAnsi="Times New Roman" w:cs="Times New Roman"/>
          <w:b/>
          <w:sz w:val="24"/>
          <w:szCs w:val="24"/>
          <w:lang w:val="uz-Cyrl-UZ"/>
        </w:rPr>
        <w:t xml:space="preserve"> </w:t>
      </w:r>
      <w:r w:rsidRPr="000A4670">
        <w:rPr>
          <w:rFonts w:ascii="Times New Roman" w:hAnsi="Times New Roman" w:cs="Times New Roman"/>
          <w:b/>
          <w:sz w:val="24"/>
          <w:szCs w:val="24"/>
          <w:lang w:val="uz-Cyrl-UZ"/>
        </w:rPr>
        <w:t>учун</w:t>
      </w:r>
      <w:r w:rsidR="00F0116D" w:rsidRPr="000A4670">
        <w:rPr>
          <w:rFonts w:ascii="Times New Roman" w:hAnsi="Times New Roman" w:cs="Times New Roman"/>
          <w:b/>
          <w:sz w:val="24"/>
          <w:szCs w:val="24"/>
          <w:lang w:val="uz-Cyrl-UZ"/>
        </w:rPr>
        <w:t xml:space="preserve"> </w:t>
      </w:r>
      <w:r w:rsidRPr="000A4670">
        <w:rPr>
          <w:rFonts w:ascii="Times New Roman" w:hAnsi="Times New Roman" w:cs="Times New Roman"/>
          <w:b/>
          <w:sz w:val="24"/>
          <w:szCs w:val="24"/>
          <w:lang w:val="uz-Cyrl-UZ"/>
        </w:rPr>
        <w:t>керак</w:t>
      </w:r>
      <w:r w:rsidR="00F0116D" w:rsidRPr="000A4670">
        <w:rPr>
          <w:rFonts w:ascii="Times New Roman" w:hAnsi="Times New Roman" w:cs="Times New Roman"/>
          <w:b/>
          <w:sz w:val="24"/>
          <w:szCs w:val="24"/>
          <w:lang w:val="uz-Cyrl-UZ"/>
        </w:rPr>
        <w:t xml:space="preserve"> </w:t>
      </w:r>
      <w:r w:rsidRPr="000A4670">
        <w:rPr>
          <w:rFonts w:ascii="Times New Roman" w:hAnsi="Times New Roman" w:cs="Times New Roman"/>
          <w:b/>
          <w:sz w:val="24"/>
          <w:szCs w:val="24"/>
          <w:lang w:val="uz-Cyrl-UZ"/>
        </w:rPr>
        <w:t>бўлган</w:t>
      </w:r>
      <w:r w:rsidR="00F0116D" w:rsidRPr="000A4670">
        <w:rPr>
          <w:rFonts w:ascii="Times New Roman" w:hAnsi="Times New Roman" w:cs="Times New Roman"/>
          <w:b/>
          <w:sz w:val="24"/>
          <w:szCs w:val="24"/>
          <w:lang w:val="uz-Cyrl-UZ"/>
        </w:rPr>
        <w:t xml:space="preserve"> </w:t>
      </w:r>
      <w:r w:rsidRPr="000A4670">
        <w:rPr>
          <w:rFonts w:ascii="Times New Roman" w:hAnsi="Times New Roman" w:cs="Times New Roman"/>
          <w:b/>
          <w:sz w:val="24"/>
          <w:szCs w:val="24"/>
          <w:lang w:val="uz-Cyrl-UZ"/>
        </w:rPr>
        <w:t>компетенциялар</w:t>
      </w:r>
      <w:r w:rsidR="000A4670" w:rsidRPr="000A4670">
        <w:rPr>
          <w:rFonts w:ascii="Times New Roman" w:hAnsi="Times New Roman" w:cs="Times New Roman"/>
          <w:b/>
          <w:sz w:val="24"/>
          <w:szCs w:val="24"/>
          <w:lang w:val="uz-Cyrl-UZ"/>
        </w:rPr>
        <w:t xml:space="preserve"> (Холлифорд ва Уиддет, 2008)</w:t>
      </w:r>
    </w:p>
    <w:p w14:paraId="37C5CAB5" w14:textId="77777777" w:rsidR="00136551" w:rsidRPr="00136551" w:rsidRDefault="00136551" w:rsidP="00136551">
      <w:pPr>
        <w:pStyle w:val="ab"/>
        <w:jc w:val="center"/>
        <w:rPr>
          <w:rFonts w:ascii="Times New Roman" w:hAnsi="Times New Roman" w:cs="Times New Roman"/>
          <w:b/>
          <w:sz w:val="24"/>
          <w:szCs w:val="24"/>
          <w:lang w:val="uz-Cyrl-UZ"/>
        </w:rPr>
      </w:pPr>
    </w:p>
    <w:p w14:paraId="39FE46FD" w14:textId="4CE6FE94" w:rsidR="00F0116D" w:rsidRPr="00836E9F" w:rsidRDefault="00335CAA" w:rsidP="00335CAA">
      <w:pPr>
        <w:pStyle w:val="ab"/>
        <w:ind w:firstLine="567"/>
        <w:jc w:val="both"/>
        <w:rPr>
          <w:rStyle w:val="word"/>
          <w:rFonts w:ascii="Times New Roman" w:hAnsi="Times New Roman" w:cs="Times New Roman"/>
          <w:sz w:val="28"/>
          <w:szCs w:val="28"/>
          <w:lang w:val="uz-Cyrl-UZ"/>
        </w:rPr>
      </w:pPr>
      <w:r w:rsidRPr="00836E9F">
        <w:rPr>
          <w:rFonts w:ascii="Times New Roman" w:hAnsi="Times New Roman" w:cs="Times New Roman"/>
          <w:sz w:val="28"/>
          <w:szCs w:val="28"/>
          <w:lang w:val="uz-Cyrl-UZ"/>
        </w:rPr>
        <w:t>1-расмда</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белгиланган</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компетенцияларни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раҳбар</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аёлларда</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шаклланганлиги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уларда</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фаол</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фуқароликни,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шахсий</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ривожланиш,</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меҳнат</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бозорида</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рақобатбардошлигини,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бутун</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умр</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ўзини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ўзи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мотивациялаш,</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билим</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олишга</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интилиш</w:t>
      </w:r>
      <w:r w:rsidR="00884939">
        <w:rPr>
          <w:rFonts w:ascii="Times New Roman" w:hAnsi="Times New Roman" w:cs="Times New Roman"/>
          <w:sz w:val="28"/>
          <w:szCs w:val="28"/>
          <w:lang w:val="uz-Cyrl-UZ"/>
        </w:rPr>
        <w:t>и</w:t>
      </w:r>
      <w:r w:rsidRPr="00836E9F">
        <w:rPr>
          <w:rFonts w:ascii="Times New Roman" w:hAnsi="Times New Roman" w:cs="Times New Roman"/>
          <w:sz w:val="28"/>
          <w:szCs w:val="28"/>
          <w:lang w:val="uz-Cyrl-UZ"/>
        </w:rPr>
        <w:t>нинг</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ўзлуксизлигини</w:t>
      </w:r>
      <w:r w:rsidR="00F0116D" w:rsidRPr="00836E9F">
        <w:rPr>
          <w:rFonts w:ascii="Times New Roman" w:hAnsi="Times New Roman" w:cs="Times New Roman"/>
          <w:sz w:val="28"/>
          <w:szCs w:val="28"/>
          <w:lang w:val="uz-Cyrl-UZ"/>
        </w:rPr>
        <w:t xml:space="preserve"> </w:t>
      </w:r>
      <w:r w:rsidRPr="00836E9F">
        <w:rPr>
          <w:rFonts w:ascii="Times New Roman" w:hAnsi="Times New Roman" w:cs="Times New Roman"/>
          <w:sz w:val="28"/>
          <w:szCs w:val="28"/>
          <w:lang w:val="uz-Cyrl-UZ"/>
        </w:rPr>
        <w:t>таъминлайда.</w:t>
      </w:r>
      <w:r w:rsidR="00F0116D" w:rsidRPr="00836E9F">
        <w:rPr>
          <w:rFonts w:ascii="Times New Roman" w:hAnsi="Times New Roman" w:cs="Times New Roman"/>
          <w:sz w:val="28"/>
          <w:szCs w:val="28"/>
          <w:lang w:val="uz-Cyrl-UZ"/>
        </w:rPr>
        <w:t xml:space="preserve"> Шунингдек, ҳар раҳбар кадрларнинг шахсий ва профессионал ривожланишини: индивидуал (бандлик, ижтимоий инклюзия), ташкилий (рақобатбардошлик, тезкор иш топиш), ижтимоий (ижтимоий-сиёсий, иқтисодий фаоллик) таъминлайди. Мисол учун 1997 </w:t>
      </w:r>
      <w:r w:rsidR="00F0116D" w:rsidRPr="00836E9F">
        <w:rPr>
          <w:rStyle w:val="word"/>
          <w:rFonts w:ascii="Times New Roman" w:hAnsi="Times New Roman" w:cs="Times New Roman"/>
          <w:sz w:val="28"/>
          <w:szCs w:val="28"/>
          <w:lang w:val="uz-Cyrl-UZ"/>
        </w:rPr>
        <w:t>йилда</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ЮНEСКО</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Таълим</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Институти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университетлар</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катта</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ёшдаги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талабалар</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учун</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ўз</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эшикларини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очиши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кераклигини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ва</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улар</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ўз</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дастурлари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ва</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ўқув</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шароитларини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катталар</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ўқувчиларининг</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эҳтиёжларини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қондириш</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учун</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мослаштиришлари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кераклигини</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эълон</w:t>
      </w:r>
      <w:r w:rsidR="00F0116D" w:rsidRPr="00836E9F">
        <w:rPr>
          <w:rFonts w:ascii="Times New Roman" w:hAnsi="Times New Roman" w:cs="Times New Roman"/>
          <w:sz w:val="28"/>
          <w:szCs w:val="28"/>
          <w:shd w:val="clear" w:color="auto" w:fill="FFFFFF"/>
          <w:lang w:val="uz-Cyrl-UZ"/>
        </w:rPr>
        <w:t xml:space="preserve"> </w:t>
      </w:r>
      <w:r w:rsidR="00F0116D" w:rsidRPr="00836E9F">
        <w:rPr>
          <w:rStyle w:val="word"/>
          <w:rFonts w:ascii="Times New Roman" w:hAnsi="Times New Roman" w:cs="Times New Roman"/>
          <w:sz w:val="28"/>
          <w:szCs w:val="28"/>
          <w:lang w:val="uz-Cyrl-UZ"/>
        </w:rPr>
        <w:t>қилди.</w:t>
      </w:r>
      <w:r w:rsidR="00836E9F" w:rsidRPr="00836E9F">
        <w:rPr>
          <w:rStyle w:val="word"/>
          <w:rFonts w:ascii="Times New Roman" w:hAnsi="Times New Roman" w:cs="Times New Roman"/>
          <w:sz w:val="28"/>
          <w:szCs w:val="28"/>
          <w:lang w:val="uz-Cyrl-UZ"/>
        </w:rPr>
        <w:t xml:space="preserve"> Шунинг учун ҳам бугунги кунда хотин-қизларнинг “</w:t>
      </w:r>
      <w:r w:rsidR="00836E9F" w:rsidRPr="00836E9F">
        <w:rPr>
          <w:rFonts w:ascii="Times New Roman" w:hAnsi="Times New Roman" w:cs="Times New Roman"/>
          <w:bCs/>
          <w:sz w:val="28"/>
          <w:szCs w:val="28"/>
          <w:lang w:val="uz-Cyrl-UZ"/>
        </w:rPr>
        <w:t xml:space="preserve">Ҳаёт давомида таълим олиш” </w:t>
      </w:r>
      <w:r w:rsidR="00836E9F" w:rsidRPr="00836E9F">
        <w:rPr>
          <w:rFonts w:ascii="Times New Roman" w:hAnsi="Times New Roman" w:cs="Times New Roman"/>
          <w:sz w:val="28"/>
          <w:szCs w:val="28"/>
          <w:lang w:val="uz-Cyrl-UZ"/>
        </w:rPr>
        <w:t>тамойили асосида ўқитишнинг ҳудудлар даражасида ташкил этиш белгиланган мақсадга эришиш имконини беради.</w:t>
      </w:r>
    </w:p>
    <w:p w14:paraId="6AF62B74" w14:textId="06304F3F" w:rsidR="009B78A8" w:rsidRPr="009B78A8" w:rsidRDefault="00895907" w:rsidP="006E6AD9">
      <w:pPr>
        <w:shd w:val="clear" w:color="auto" w:fill="FFFFFF"/>
        <w:tabs>
          <w:tab w:val="left" w:pos="487"/>
          <w:tab w:val="left" w:pos="637"/>
          <w:tab w:val="left" w:pos="993"/>
        </w:tabs>
        <w:spacing w:after="0" w:line="240" w:lineRule="auto"/>
        <w:ind w:firstLine="459"/>
        <w:jc w:val="both"/>
        <w:rPr>
          <w:rFonts w:ascii="Times New Roman" w:hAnsi="Times New Roman" w:cs="Times New Roman"/>
          <w:sz w:val="28"/>
          <w:szCs w:val="28"/>
          <w:lang w:val="uz-Cyrl-UZ"/>
        </w:rPr>
      </w:pPr>
      <w:r w:rsidRPr="009B78A8">
        <w:rPr>
          <w:rFonts w:ascii="Times New Roman" w:hAnsi="Times New Roman" w:cs="Times New Roman"/>
          <w:b/>
          <w:sz w:val="28"/>
          <w:szCs w:val="28"/>
          <w:lang w:val="uz-Cyrl-UZ"/>
        </w:rPr>
        <w:t>Хулоса</w:t>
      </w:r>
      <w:r w:rsidR="00F0116D">
        <w:rPr>
          <w:rFonts w:ascii="Times New Roman" w:hAnsi="Times New Roman" w:cs="Times New Roman"/>
          <w:b/>
          <w:sz w:val="28"/>
          <w:szCs w:val="28"/>
          <w:lang w:val="uz-Cyrl-UZ"/>
        </w:rPr>
        <w:t xml:space="preserve"> </w:t>
      </w:r>
      <w:r w:rsidRPr="009B78A8">
        <w:rPr>
          <w:rFonts w:ascii="Times New Roman" w:hAnsi="Times New Roman" w:cs="Times New Roman"/>
          <w:b/>
          <w:sz w:val="28"/>
          <w:szCs w:val="28"/>
          <w:lang w:val="uz-Cyrl-UZ"/>
        </w:rPr>
        <w:t>ва</w:t>
      </w:r>
      <w:r w:rsidR="00F0116D">
        <w:rPr>
          <w:rFonts w:ascii="Times New Roman" w:hAnsi="Times New Roman" w:cs="Times New Roman"/>
          <w:b/>
          <w:sz w:val="28"/>
          <w:szCs w:val="28"/>
          <w:lang w:val="uz-Cyrl-UZ"/>
        </w:rPr>
        <w:t xml:space="preserve"> </w:t>
      </w:r>
      <w:r w:rsidRPr="009B78A8">
        <w:rPr>
          <w:rFonts w:ascii="Times New Roman" w:hAnsi="Times New Roman" w:cs="Times New Roman"/>
          <w:b/>
          <w:sz w:val="28"/>
          <w:szCs w:val="28"/>
          <w:lang w:val="uz-Cyrl-UZ"/>
        </w:rPr>
        <w:t>таклифлар</w:t>
      </w:r>
      <w:r w:rsidR="00F0116D">
        <w:rPr>
          <w:rFonts w:ascii="Times New Roman" w:hAnsi="Times New Roman" w:cs="Times New Roman"/>
          <w:b/>
          <w:sz w:val="28"/>
          <w:szCs w:val="28"/>
          <w:lang w:val="uz-Cyrl-UZ"/>
        </w:rPr>
        <w:t xml:space="preserve"> </w:t>
      </w:r>
      <w:r w:rsidRPr="00C501BE">
        <w:rPr>
          <w:rFonts w:ascii="Times New Roman" w:hAnsi="Times New Roman" w:cs="Times New Roman"/>
          <w:b/>
          <w:color w:val="000000"/>
          <w:sz w:val="28"/>
          <w:szCs w:val="28"/>
          <w:lang w:val="uz-Cyrl-UZ"/>
        </w:rPr>
        <w:t>(Conclusion/Recommendations)</w:t>
      </w:r>
      <w:r w:rsidRPr="00C501BE">
        <w:rPr>
          <w:rFonts w:ascii="Times New Roman" w:hAnsi="Times New Roman" w:cs="Times New Roman"/>
          <w:b/>
          <w:sz w:val="28"/>
          <w:szCs w:val="28"/>
          <w:lang w:val="uz-Cyrl-UZ"/>
        </w:rPr>
        <w:t>.</w:t>
      </w:r>
      <w:r w:rsidR="00F0116D">
        <w:rPr>
          <w:rFonts w:ascii="Times New Roman" w:hAnsi="Times New Roman" w:cs="Times New Roman"/>
          <w:b/>
          <w:sz w:val="28"/>
          <w:szCs w:val="28"/>
          <w:lang w:val="uz-Cyrl-UZ"/>
        </w:rPr>
        <w:t xml:space="preserve"> </w:t>
      </w:r>
      <w:r w:rsidR="00C85A68" w:rsidRPr="00836E9F">
        <w:rPr>
          <w:rFonts w:ascii="Times New Roman" w:hAnsi="Times New Roman" w:cs="Times New Roman"/>
          <w:sz w:val="28"/>
          <w:szCs w:val="28"/>
          <w:lang w:val="uz-Cyrl-UZ"/>
        </w:rPr>
        <w:t>Хулоса</w:t>
      </w:r>
      <w:r w:rsidR="00F0116D" w:rsidRPr="00836E9F">
        <w:rPr>
          <w:rFonts w:ascii="Times New Roman" w:hAnsi="Times New Roman" w:cs="Times New Roman"/>
          <w:sz w:val="28"/>
          <w:szCs w:val="28"/>
          <w:lang w:val="uz-Cyrl-UZ"/>
        </w:rPr>
        <w:t xml:space="preserve"> </w:t>
      </w:r>
      <w:r w:rsidR="00C85A68" w:rsidRPr="00836E9F">
        <w:rPr>
          <w:rFonts w:ascii="Times New Roman" w:hAnsi="Times New Roman" w:cs="Times New Roman"/>
          <w:sz w:val="28"/>
          <w:szCs w:val="28"/>
          <w:lang w:val="uz-Cyrl-UZ"/>
        </w:rPr>
        <w:t>қилиб</w:t>
      </w:r>
      <w:r w:rsidR="00F0116D" w:rsidRPr="00836E9F">
        <w:rPr>
          <w:rFonts w:ascii="Times New Roman" w:hAnsi="Times New Roman" w:cs="Times New Roman"/>
          <w:sz w:val="28"/>
          <w:szCs w:val="28"/>
          <w:lang w:val="uz-Cyrl-UZ"/>
        </w:rPr>
        <w:t xml:space="preserve"> </w:t>
      </w:r>
      <w:r w:rsidR="00C85A68" w:rsidRPr="00836E9F">
        <w:rPr>
          <w:rFonts w:ascii="Times New Roman" w:hAnsi="Times New Roman" w:cs="Times New Roman"/>
          <w:sz w:val="28"/>
          <w:szCs w:val="28"/>
          <w:lang w:val="uz-Cyrl-UZ"/>
        </w:rPr>
        <w:t>айтганда,</w:t>
      </w:r>
      <w:r w:rsidR="00F0116D">
        <w:rPr>
          <w:rFonts w:ascii="Times New Roman" w:hAnsi="Times New Roman" w:cs="Times New Roman"/>
          <w:b/>
          <w:sz w:val="28"/>
          <w:szCs w:val="28"/>
          <w:lang w:val="uz-Cyrl-UZ"/>
        </w:rPr>
        <w:t xml:space="preserve"> </w:t>
      </w:r>
      <w:r w:rsidR="00C85A68" w:rsidRPr="009B78A8">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w:t>
      </w:r>
      <w:r w:rsidR="009B78A8" w:rsidRPr="009B78A8">
        <w:rPr>
          <w:rFonts w:ascii="Times New Roman" w:hAnsi="Times New Roman" w:cs="Times New Roman"/>
          <w:bCs/>
          <w:sz w:val="28"/>
          <w:szCs w:val="28"/>
          <w:lang w:val="uz-Cyrl-UZ"/>
        </w:rPr>
        <w:t>Ҳаёт</w:t>
      </w:r>
      <w:r w:rsidR="00F0116D">
        <w:rPr>
          <w:rFonts w:ascii="Times New Roman" w:hAnsi="Times New Roman" w:cs="Times New Roman"/>
          <w:bCs/>
          <w:sz w:val="28"/>
          <w:szCs w:val="28"/>
          <w:lang w:val="uz-Cyrl-UZ"/>
        </w:rPr>
        <w:t xml:space="preserve"> </w:t>
      </w:r>
      <w:r w:rsidR="00C85A68" w:rsidRPr="009B78A8">
        <w:rPr>
          <w:rFonts w:ascii="Times New Roman" w:hAnsi="Times New Roman" w:cs="Times New Roman"/>
          <w:bCs/>
          <w:sz w:val="28"/>
          <w:szCs w:val="28"/>
          <w:lang w:val="uz-Cyrl-UZ"/>
        </w:rPr>
        <w:t>давомида</w:t>
      </w:r>
      <w:r w:rsidR="00F0116D">
        <w:rPr>
          <w:rFonts w:ascii="Times New Roman" w:hAnsi="Times New Roman" w:cs="Times New Roman"/>
          <w:bCs/>
          <w:sz w:val="28"/>
          <w:szCs w:val="28"/>
          <w:lang w:val="uz-Cyrl-UZ"/>
        </w:rPr>
        <w:t xml:space="preserve"> </w:t>
      </w:r>
      <w:r w:rsidR="00C85A68" w:rsidRPr="009B78A8">
        <w:rPr>
          <w:rFonts w:ascii="Times New Roman" w:hAnsi="Times New Roman" w:cs="Times New Roman"/>
          <w:bCs/>
          <w:sz w:val="28"/>
          <w:szCs w:val="28"/>
          <w:lang w:val="uz-Cyrl-UZ"/>
        </w:rPr>
        <w:t>таълим</w:t>
      </w:r>
      <w:r w:rsidR="00F0116D">
        <w:rPr>
          <w:rFonts w:ascii="Times New Roman" w:hAnsi="Times New Roman" w:cs="Times New Roman"/>
          <w:bCs/>
          <w:sz w:val="28"/>
          <w:szCs w:val="28"/>
          <w:lang w:val="uz-Cyrl-UZ"/>
        </w:rPr>
        <w:t xml:space="preserve"> </w:t>
      </w:r>
      <w:r w:rsidR="00C85A68" w:rsidRPr="009B78A8">
        <w:rPr>
          <w:rFonts w:ascii="Times New Roman" w:hAnsi="Times New Roman" w:cs="Times New Roman"/>
          <w:bCs/>
          <w:sz w:val="28"/>
          <w:szCs w:val="28"/>
          <w:lang w:val="uz-Cyrl-UZ"/>
        </w:rPr>
        <w:t>олиш”</w:t>
      </w:r>
      <w:r w:rsidR="00F0116D">
        <w:rPr>
          <w:rFonts w:ascii="Times New Roman" w:hAnsi="Times New Roman" w:cs="Times New Roman"/>
          <w:bCs/>
          <w:sz w:val="28"/>
          <w:szCs w:val="28"/>
          <w:lang w:val="uz-Cyrl-UZ"/>
        </w:rPr>
        <w:t xml:space="preserve"> </w:t>
      </w:r>
      <w:r w:rsidR="00C85A68" w:rsidRPr="009B78A8">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компетенциялари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ривожлантириш</w:t>
      </w:r>
      <w:r w:rsidR="009B78A8" w:rsidRPr="009B78A8">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ўзини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шахс</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сифатида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такомиллаштириш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йўлини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танлаган,</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ўз</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халқи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Ватани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фарвонлигига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бор</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куч</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ғайратини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бахшида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этаётган</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аёл</w:t>
      </w:r>
      <w:r w:rsidR="00C85A68" w:rsidRPr="009B78A8">
        <w:rPr>
          <w:rFonts w:ascii="Times New Roman" w:hAnsi="Times New Roman" w:cs="Times New Roman"/>
          <w:sz w:val="28"/>
          <w:szCs w:val="28"/>
          <w:lang w:val="uz-Cyrl-UZ"/>
        </w:rPr>
        <w:t>ларга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кўмак</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бериш</w:t>
      </w:r>
      <w:r w:rsidR="00F0116D">
        <w:rPr>
          <w:rFonts w:ascii="Times New Roman" w:hAnsi="Times New Roman" w:cs="Times New Roman"/>
          <w:sz w:val="28"/>
          <w:szCs w:val="28"/>
          <w:lang w:val="uz-Cyrl-UZ"/>
        </w:rPr>
        <w:t xml:space="preserve"> </w:t>
      </w:r>
      <w:r w:rsidR="00C501BE">
        <w:rPr>
          <w:rFonts w:ascii="Times New Roman" w:hAnsi="Times New Roman" w:cs="Times New Roman"/>
          <w:sz w:val="28"/>
          <w:szCs w:val="28"/>
          <w:lang w:val="uz-Cyrl-UZ"/>
        </w:rPr>
        <w:t>муҳим аҳамият касб этади</w:t>
      </w:r>
      <w:r w:rsidR="00C85A68" w:rsidRPr="009B78A8">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Шунингдек,</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аёлларнинг</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салоҳиятини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аниқлаш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мансаб</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поғоналарида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ўсиш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истиқболини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белгилаш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технологияларини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амалиётга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жорий</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этиш</w:t>
      </w:r>
      <w:r w:rsidR="009B78A8" w:rsidRPr="009B78A8">
        <w:rPr>
          <w:rFonts w:ascii="Times New Roman" w:hAnsi="Times New Roman" w:cs="Times New Roman"/>
          <w:sz w:val="28"/>
          <w:szCs w:val="28"/>
          <w:lang w:val="uz-Cyrl-UZ"/>
        </w:rPr>
        <w:t>да</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қуйидаги</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чора-тадбирларни</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амалга</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ошириш</w:t>
      </w:r>
      <w:r w:rsidR="00F0116D">
        <w:rPr>
          <w:rFonts w:ascii="Times New Roman" w:hAnsi="Times New Roman" w:cs="Times New Roman"/>
          <w:sz w:val="28"/>
          <w:szCs w:val="28"/>
          <w:lang w:val="uz-Cyrl-UZ"/>
        </w:rPr>
        <w:t xml:space="preserve"> </w:t>
      </w:r>
      <w:r w:rsidR="009B78A8" w:rsidRPr="009B78A8">
        <w:rPr>
          <w:rFonts w:ascii="Times New Roman" w:hAnsi="Times New Roman" w:cs="Times New Roman"/>
          <w:sz w:val="28"/>
          <w:szCs w:val="28"/>
          <w:lang w:val="uz-Cyrl-UZ"/>
        </w:rPr>
        <w:t>лозим:</w:t>
      </w:r>
      <w:r w:rsidR="00F0116D">
        <w:rPr>
          <w:rFonts w:ascii="Times New Roman" w:hAnsi="Times New Roman" w:cs="Times New Roman"/>
          <w:sz w:val="28"/>
          <w:szCs w:val="28"/>
          <w:lang w:val="uz-Cyrl-UZ"/>
        </w:rPr>
        <w:t xml:space="preserve"> </w:t>
      </w:r>
    </w:p>
    <w:p w14:paraId="00EDEF4A" w14:textId="065CE288" w:rsidR="00C85A68" w:rsidRPr="009B78A8" w:rsidRDefault="009B78A8" w:rsidP="009B78A8">
      <w:pPr>
        <w:pStyle w:val="af0"/>
        <w:numPr>
          <w:ilvl w:val="0"/>
          <w:numId w:val="9"/>
        </w:numPr>
        <w:shd w:val="clear" w:color="auto" w:fill="FFFFFF"/>
        <w:tabs>
          <w:tab w:val="left" w:pos="487"/>
          <w:tab w:val="left" w:pos="637"/>
          <w:tab w:val="left" w:pos="993"/>
        </w:tabs>
        <w:ind w:left="34" w:firstLine="425"/>
        <w:jc w:val="both"/>
        <w:rPr>
          <w:rFonts w:ascii="Times New Roman" w:hAnsi="Times New Roman"/>
          <w:bCs/>
          <w:szCs w:val="28"/>
          <w:lang w:val="uz-Cyrl-UZ"/>
        </w:rPr>
      </w:pPr>
      <w:r w:rsidRPr="009B78A8">
        <w:rPr>
          <w:rFonts w:ascii="Times New Roman" w:hAnsi="Times New Roman"/>
          <w:szCs w:val="28"/>
          <w:lang w:val="uz-Cyrl-UZ"/>
        </w:rPr>
        <w:t>“</w:t>
      </w:r>
      <w:r w:rsidRPr="009B78A8">
        <w:rPr>
          <w:rFonts w:ascii="Times New Roman" w:hAnsi="Times New Roman"/>
          <w:bCs/>
          <w:szCs w:val="28"/>
          <w:lang w:val="uz-Cyrl-UZ"/>
        </w:rPr>
        <w:t>Ҳаёт</w:t>
      </w:r>
      <w:r w:rsidR="00F0116D">
        <w:rPr>
          <w:rFonts w:ascii="Times New Roman" w:hAnsi="Times New Roman"/>
          <w:bCs/>
          <w:szCs w:val="28"/>
          <w:lang w:val="uz-Cyrl-UZ"/>
        </w:rPr>
        <w:t xml:space="preserve"> </w:t>
      </w:r>
      <w:r w:rsidRPr="009B78A8">
        <w:rPr>
          <w:rFonts w:ascii="Times New Roman" w:hAnsi="Times New Roman"/>
          <w:bCs/>
          <w:szCs w:val="28"/>
          <w:lang w:val="uz-Cyrl-UZ"/>
        </w:rPr>
        <w:t>давомида</w:t>
      </w:r>
      <w:r w:rsidR="00F0116D">
        <w:rPr>
          <w:rFonts w:ascii="Times New Roman" w:hAnsi="Times New Roman"/>
          <w:bCs/>
          <w:szCs w:val="28"/>
          <w:lang w:val="uz-Cyrl-UZ"/>
        </w:rPr>
        <w:t xml:space="preserve"> </w:t>
      </w:r>
      <w:r w:rsidRPr="009B78A8">
        <w:rPr>
          <w:rFonts w:ascii="Times New Roman" w:hAnsi="Times New Roman"/>
          <w:bCs/>
          <w:szCs w:val="28"/>
          <w:lang w:val="uz-Cyrl-UZ"/>
        </w:rPr>
        <w:t>таълим</w:t>
      </w:r>
      <w:r w:rsidR="00F0116D">
        <w:rPr>
          <w:rFonts w:ascii="Times New Roman" w:hAnsi="Times New Roman"/>
          <w:bCs/>
          <w:szCs w:val="28"/>
          <w:lang w:val="uz-Cyrl-UZ"/>
        </w:rPr>
        <w:t xml:space="preserve"> </w:t>
      </w:r>
      <w:r w:rsidRPr="009B78A8">
        <w:rPr>
          <w:rFonts w:ascii="Times New Roman" w:hAnsi="Times New Roman"/>
          <w:bCs/>
          <w:szCs w:val="28"/>
          <w:lang w:val="uz-Cyrl-UZ"/>
        </w:rPr>
        <w:t>олиш”</w:t>
      </w:r>
      <w:r w:rsidR="00F0116D">
        <w:rPr>
          <w:rFonts w:ascii="Times New Roman" w:hAnsi="Times New Roman"/>
          <w:bCs/>
          <w:szCs w:val="28"/>
          <w:lang w:val="uz-Cyrl-UZ"/>
        </w:rPr>
        <w:t xml:space="preserve"> </w:t>
      </w:r>
      <w:r w:rsidRPr="009B78A8">
        <w:rPr>
          <w:rFonts w:ascii="Times New Roman" w:hAnsi="Times New Roman"/>
          <w:szCs w:val="28"/>
          <w:lang w:val="uz-Cyrl-UZ"/>
        </w:rPr>
        <w:t>тамойили</w:t>
      </w:r>
      <w:r w:rsidR="00F0116D">
        <w:rPr>
          <w:rFonts w:ascii="Times New Roman" w:hAnsi="Times New Roman"/>
          <w:szCs w:val="28"/>
          <w:lang w:val="uz-Cyrl-UZ"/>
        </w:rPr>
        <w:t xml:space="preserve"> </w:t>
      </w:r>
      <w:r w:rsidRPr="009B78A8">
        <w:rPr>
          <w:rFonts w:ascii="Times New Roman" w:hAnsi="Times New Roman"/>
          <w:szCs w:val="28"/>
          <w:lang w:val="uz-Cyrl-UZ"/>
        </w:rPr>
        <w:t>асосида</w:t>
      </w:r>
      <w:r w:rsidR="00F0116D">
        <w:rPr>
          <w:rFonts w:ascii="Times New Roman" w:hAnsi="Times New Roman"/>
          <w:szCs w:val="28"/>
          <w:lang w:val="uz-Cyrl-UZ"/>
        </w:rPr>
        <w:t xml:space="preserve"> </w:t>
      </w:r>
      <w:r w:rsidRPr="009B78A8">
        <w:rPr>
          <w:rFonts w:ascii="Times New Roman" w:hAnsi="Times New Roman"/>
          <w:szCs w:val="28"/>
          <w:lang w:val="uz-Cyrl-UZ"/>
        </w:rPr>
        <w:t>раҳбар</w:t>
      </w:r>
      <w:r w:rsidR="00F0116D">
        <w:rPr>
          <w:rFonts w:ascii="Times New Roman" w:hAnsi="Times New Roman"/>
          <w:szCs w:val="28"/>
          <w:lang w:val="uz-Cyrl-UZ"/>
        </w:rPr>
        <w:t xml:space="preserve"> </w:t>
      </w:r>
      <w:r w:rsidRPr="009B78A8">
        <w:rPr>
          <w:rFonts w:ascii="Times New Roman" w:hAnsi="Times New Roman"/>
          <w:szCs w:val="28"/>
          <w:lang w:val="uz-Cyrl-UZ"/>
        </w:rPr>
        <w:t>аёлларнинг</w:t>
      </w:r>
      <w:r w:rsidR="00F0116D">
        <w:rPr>
          <w:rFonts w:ascii="Times New Roman" w:hAnsi="Times New Roman"/>
          <w:szCs w:val="28"/>
          <w:lang w:val="uz-Cyrl-UZ"/>
        </w:rPr>
        <w:t xml:space="preserve"> </w:t>
      </w:r>
      <w:r w:rsidRPr="009B78A8">
        <w:rPr>
          <w:rFonts w:ascii="Times New Roman" w:hAnsi="Times New Roman"/>
          <w:szCs w:val="28"/>
          <w:lang w:val="uz-Cyrl-UZ"/>
        </w:rPr>
        <w:t>ўзлуксиз</w:t>
      </w:r>
      <w:r w:rsidR="00F0116D">
        <w:rPr>
          <w:rFonts w:ascii="Times New Roman" w:hAnsi="Times New Roman"/>
          <w:szCs w:val="28"/>
          <w:lang w:val="uz-Cyrl-UZ"/>
        </w:rPr>
        <w:t xml:space="preserve"> </w:t>
      </w:r>
      <w:r w:rsidRPr="009B78A8">
        <w:rPr>
          <w:rFonts w:ascii="Times New Roman" w:hAnsi="Times New Roman"/>
          <w:szCs w:val="28"/>
          <w:lang w:val="uz-Cyrl-UZ"/>
        </w:rPr>
        <w:t>малакасини</w:t>
      </w:r>
      <w:r w:rsidR="00F0116D">
        <w:rPr>
          <w:rFonts w:ascii="Times New Roman" w:hAnsi="Times New Roman"/>
          <w:szCs w:val="28"/>
          <w:lang w:val="uz-Cyrl-UZ"/>
        </w:rPr>
        <w:t xml:space="preserve"> </w:t>
      </w:r>
      <w:r w:rsidRPr="009B78A8">
        <w:rPr>
          <w:rFonts w:ascii="Times New Roman" w:hAnsi="Times New Roman"/>
          <w:szCs w:val="28"/>
          <w:lang w:val="uz-Cyrl-UZ"/>
        </w:rPr>
        <w:t>ошириш</w:t>
      </w:r>
      <w:r w:rsidR="00F0116D">
        <w:rPr>
          <w:rFonts w:ascii="Times New Roman" w:hAnsi="Times New Roman"/>
          <w:szCs w:val="28"/>
          <w:lang w:val="uz-Cyrl-UZ"/>
        </w:rPr>
        <w:t xml:space="preserve"> </w:t>
      </w:r>
      <w:r w:rsidRPr="009B78A8">
        <w:rPr>
          <w:rFonts w:ascii="Times New Roman" w:hAnsi="Times New Roman"/>
          <w:szCs w:val="28"/>
          <w:lang w:val="uz-Cyrl-UZ"/>
        </w:rPr>
        <w:t>тизимини</w:t>
      </w:r>
      <w:r w:rsidR="00F0116D">
        <w:rPr>
          <w:rFonts w:ascii="Times New Roman" w:hAnsi="Times New Roman"/>
          <w:szCs w:val="28"/>
          <w:lang w:val="uz-Cyrl-UZ"/>
        </w:rPr>
        <w:t xml:space="preserve"> </w:t>
      </w:r>
      <w:r w:rsidRPr="009B78A8">
        <w:rPr>
          <w:rFonts w:ascii="Times New Roman" w:hAnsi="Times New Roman"/>
          <w:szCs w:val="28"/>
          <w:lang w:val="uz-Cyrl-UZ"/>
        </w:rPr>
        <w:t>жорий</w:t>
      </w:r>
      <w:r w:rsidR="00F0116D">
        <w:rPr>
          <w:rFonts w:ascii="Times New Roman" w:hAnsi="Times New Roman"/>
          <w:szCs w:val="28"/>
          <w:lang w:val="uz-Cyrl-UZ"/>
        </w:rPr>
        <w:t xml:space="preserve"> </w:t>
      </w:r>
      <w:r w:rsidRPr="009B78A8">
        <w:rPr>
          <w:rFonts w:ascii="Times New Roman" w:hAnsi="Times New Roman"/>
          <w:szCs w:val="28"/>
          <w:lang w:val="uz-Cyrl-UZ"/>
        </w:rPr>
        <w:t>этиш</w:t>
      </w:r>
      <w:r w:rsidR="00F0116D">
        <w:rPr>
          <w:rFonts w:ascii="Times New Roman" w:hAnsi="Times New Roman"/>
          <w:szCs w:val="28"/>
          <w:lang w:val="uz-Cyrl-UZ"/>
        </w:rPr>
        <w:t xml:space="preserve"> </w:t>
      </w:r>
      <w:r w:rsidRPr="009B78A8">
        <w:rPr>
          <w:rFonts w:ascii="Times New Roman" w:hAnsi="Times New Roman"/>
          <w:szCs w:val="28"/>
          <w:lang w:val="uz-Cyrl-UZ"/>
        </w:rPr>
        <w:t>ҳамда</w:t>
      </w:r>
      <w:r w:rsidR="00F0116D">
        <w:rPr>
          <w:rFonts w:ascii="Times New Roman" w:hAnsi="Times New Roman"/>
          <w:szCs w:val="28"/>
          <w:lang w:val="uz-Cyrl-UZ"/>
        </w:rPr>
        <w:t xml:space="preserve"> </w:t>
      </w:r>
      <w:hyperlink r:id="rId15" w:history="1">
        <w:r w:rsidRPr="009B78A8">
          <w:rPr>
            <w:rFonts w:ascii="Times New Roman" w:hAnsi="Times New Roman"/>
            <w:szCs w:val="28"/>
            <w:lang w:val="uz-Cyrl-UZ"/>
          </w:rPr>
          <w:t>“р</w:t>
        </w:r>
        <w:r w:rsidR="00C85A68" w:rsidRPr="009B78A8">
          <w:rPr>
            <w:rFonts w:ascii="Times New Roman" w:hAnsi="Times New Roman"/>
            <w:szCs w:val="28"/>
            <w:lang w:val="uz-Cyrl-UZ"/>
          </w:rPr>
          <w:t>аҳбар</w:t>
        </w:r>
        <w:r w:rsidR="00F0116D">
          <w:rPr>
            <w:rFonts w:ascii="Times New Roman" w:hAnsi="Times New Roman"/>
            <w:szCs w:val="28"/>
            <w:lang w:val="uz-Cyrl-UZ"/>
          </w:rPr>
          <w:t xml:space="preserve"> </w:t>
        </w:r>
        <w:r w:rsidRPr="009B78A8">
          <w:rPr>
            <w:rFonts w:ascii="Times New Roman" w:hAnsi="Times New Roman"/>
            <w:szCs w:val="28"/>
            <w:lang w:val="uz-Cyrl-UZ"/>
          </w:rPr>
          <w:t>аёллар</w:t>
        </w:r>
        <w:r w:rsidR="00C85A68" w:rsidRPr="009B78A8">
          <w:rPr>
            <w:rFonts w:ascii="Times New Roman" w:hAnsi="Times New Roman"/>
            <w:szCs w:val="28"/>
            <w:lang w:val="uz-Cyrl-UZ"/>
          </w:rPr>
          <w:t>нинг</w:t>
        </w:r>
        <w:r w:rsidR="00F0116D">
          <w:rPr>
            <w:rFonts w:ascii="Times New Roman" w:hAnsi="Times New Roman"/>
            <w:szCs w:val="28"/>
            <w:lang w:val="uz-Cyrl-UZ"/>
          </w:rPr>
          <w:t xml:space="preserve"> </w:t>
        </w:r>
        <w:r w:rsidR="00C85A68" w:rsidRPr="009B78A8">
          <w:rPr>
            <w:rFonts w:ascii="Times New Roman" w:hAnsi="Times New Roman"/>
            <w:szCs w:val="28"/>
            <w:lang w:val="uz-Cyrl-UZ"/>
          </w:rPr>
          <w:t>психологик</w:t>
        </w:r>
        <w:r w:rsidR="00F0116D">
          <w:rPr>
            <w:rFonts w:ascii="Times New Roman" w:hAnsi="Times New Roman"/>
            <w:szCs w:val="28"/>
            <w:lang w:val="uz-Cyrl-UZ"/>
          </w:rPr>
          <w:t xml:space="preserve"> </w:t>
        </w:r>
        <w:r w:rsidR="00C85A68" w:rsidRPr="009B78A8">
          <w:rPr>
            <w:rFonts w:ascii="Times New Roman" w:hAnsi="Times New Roman"/>
            <w:szCs w:val="28"/>
            <w:lang w:val="uz-Cyrl-UZ"/>
          </w:rPr>
          <w:t>портрети</w:t>
        </w:r>
      </w:hyperlink>
      <w:r w:rsidRPr="009B78A8">
        <w:rPr>
          <w:rFonts w:ascii="Times New Roman" w:hAnsi="Times New Roman"/>
          <w:szCs w:val="28"/>
          <w:lang w:val="uz-Cyrl-UZ"/>
        </w:rPr>
        <w:t>”</w:t>
      </w:r>
      <w:r w:rsidR="00F0116D">
        <w:rPr>
          <w:rFonts w:ascii="Times New Roman" w:hAnsi="Times New Roman"/>
          <w:szCs w:val="28"/>
          <w:lang w:val="uz-Cyrl-UZ"/>
        </w:rPr>
        <w:t xml:space="preserve"> </w:t>
      </w:r>
      <w:r w:rsidR="00C85A68" w:rsidRPr="009B78A8">
        <w:rPr>
          <w:rFonts w:ascii="Times New Roman" w:hAnsi="Times New Roman"/>
          <w:szCs w:val="28"/>
          <w:lang w:val="uz-Cyrl-UZ"/>
        </w:rPr>
        <w:t>аниқлаш</w:t>
      </w:r>
      <w:r w:rsidR="00F0116D">
        <w:rPr>
          <w:rFonts w:ascii="Times New Roman" w:hAnsi="Times New Roman"/>
          <w:szCs w:val="28"/>
          <w:lang w:val="uz-Cyrl-UZ"/>
        </w:rPr>
        <w:t xml:space="preserve"> </w:t>
      </w:r>
      <w:r w:rsidR="00C85A68" w:rsidRPr="009B78A8">
        <w:rPr>
          <w:rFonts w:ascii="Times New Roman" w:hAnsi="Times New Roman"/>
          <w:szCs w:val="28"/>
          <w:lang w:val="uz-Cyrl-UZ"/>
        </w:rPr>
        <w:t>методикаси</w:t>
      </w:r>
      <w:r w:rsidR="00F0116D">
        <w:rPr>
          <w:rFonts w:ascii="Times New Roman" w:hAnsi="Times New Roman"/>
          <w:szCs w:val="28"/>
          <w:lang w:val="uz-Cyrl-UZ"/>
        </w:rPr>
        <w:t xml:space="preserve"> </w:t>
      </w:r>
      <w:r w:rsidR="00C85A68" w:rsidRPr="009B78A8">
        <w:rPr>
          <w:rFonts w:ascii="Times New Roman" w:hAnsi="Times New Roman"/>
          <w:szCs w:val="28"/>
          <w:lang w:val="uz-Cyrl-UZ"/>
        </w:rPr>
        <w:t>(</w:t>
      </w:r>
      <w:hyperlink r:id="rId16" w:history="1">
        <w:r w:rsidR="00C85A68" w:rsidRPr="009B78A8">
          <w:rPr>
            <w:rFonts w:ascii="Times New Roman" w:hAnsi="Times New Roman"/>
            <w:szCs w:val="28"/>
            <w:lang w:val="uz-Cyrl-UZ"/>
          </w:rPr>
          <w:t>ақлий</w:t>
        </w:r>
        <w:r w:rsidR="00F0116D">
          <w:rPr>
            <w:rFonts w:ascii="Times New Roman" w:hAnsi="Times New Roman"/>
            <w:szCs w:val="28"/>
            <w:lang w:val="uz-Cyrl-UZ"/>
          </w:rPr>
          <w:t xml:space="preserve"> </w:t>
        </w:r>
        <w:r w:rsidR="00C85A68" w:rsidRPr="009B78A8">
          <w:rPr>
            <w:rFonts w:ascii="Times New Roman" w:hAnsi="Times New Roman"/>
            <w:szCs w:val="28"/>
            <w:lang w:val="uz-Cyrl-UZ"/>
          </w:rPr>
          <w:t>ва</w:t>
        </w:r>
        <w:r w:rsidR="00F0116D">
          <w:rPr>
            <w:rFonts w:ascii="Times New Roman" w:hAnsi="Times New Roman"/>
            <w:szCs w:val="28"/>
            <w:lang w:val="uz-Cyrl-UZ"/>
          </w:rPr>
          <w:t xml:space="preserve"> </w:t>
        </w:r>
        <w:r w:rsidR="00C85A68" w:rsidRPr="009B78A8">
          <w:rPr>
            <w:rFonts w:ascii="Times New Roman" w:hAnsi="Times New Roman"/>
            <w:szCs w:val="28"/>
            <w:lang w:val="uz-Cyrl-UZ"/>
          </w:rPr>
          <w:t>эмоционал</w:t>
        </w:r>
        <w:r w:rsidR="00F0116D">
          <w:rPr>
            <w:rFonts w:ascii="Times New Roman" w:hAnsi="Times New Roman"/>
            <w:szCs w:val="28"/>
            <w:lang w:val="uz-Cyrl-UZ"/>
          </w:rPr>
          <w:t xml:space="preserve"> </w:t>
        </w:r>
        <w:r w:rsidR="00C85A68" w:rsidRPr="009B78A8">
          <w:rPr>
            <w:rFonts w:ascii="Times New Roman" w:hAnsi="Times New Roman"/>
            <w:szCs w:val="28"/>
            <w:lang w:val="uz-Cyrl-UZ"/>
          </w:rPr>
          <w:t>интеллект</w:t>
        </w:r>
        <w:r w:rsidR="00F0116D">
          <w:rPr>
            <w:rFonts w:ascii="Times New Roman" w:hAnsi="Times New Roman"/>
            <w:szCs w:val="28"/>
            <w:lang w:val="uz-Cyrl-UZ"/>
          </w:rPr>
          <w:t xml:space="preserve"> </w:t>
        </w:r>
        <w:r w:rsidR="00C85A68" w:rsidRPr="009B78A8">
          <w:rPr>
            <w:rFonts w:ascii="Times New Roman" w:hAnsi="Times New Roman"/>
            <w:szCs w:val="28"/>
            <w:lang w:val="uz-Cyrl-UZ"/>
          </w:rPr>
          <w:t>хусусиятларини</w:t>
        </w:r>
        <w:r w:rsidR="00F0116D">
          <w:rPr>
            <w:rFonts w:ascii="Times New Roman" w:hAnsi="Times New Roman"/>
            <w:szCs w:val="28"/>
            <w:lang w:val="uz-Cyrl-UZ"/>
          </w:rPr>
          <w:t xml:space="preserve"> </w:t>
        </w:r>
        <w:r w:rsidR="00C85A68" w:rsidRPr="009B78A8">
          <w:rPr>
            <w:rFonts w:ascii="Times New Roman" w:hAnsi="Times New Roman"/>
            <w:szCs w:val="28"/>
            <w:lang w:val="uz-Cyrl-UZ"/>
          </w:rPr>
          <w:t>аниқлаш,</w:t>
        </w:r>
      </w:hyperlink>
      <w:r w:rsidR="00F0116D">
        <w:rPr>
          <w:rFonts w:ascii="Times New Roman" w:hAnsi="Times New Roman"/>
          <w:szCs w:val="28"/>
          <w:lang w:val="uz-Cyrl-UZ"/>
        </w:rPr>
        <w:t xml:space="preserve"> </w:t>
      </w:r>
      <w:r w:rsidR="00C85A68" w:rsidRPr="009B78A8">
        <w:rPr>
          <w:rFonts w:ascii="Times New Roman" w:hAnsi="Times New Roman"/>
          <w:szCs w:val="28"/>
          <w:lang w:val="uz-Cyrl-UZ"/>
        </w:rPr>
        <w:t>қадриятлар</w:t>
      </w:r>
      <w:r w:rsidR="00F0116D">
        <w:rPr>
          <w:rFonts w:ascii="Times New Roman" w:hAnsi="Times New Roman"/>
          <w:szCs w:val="28"/>
          <w:lang w:val="uz-Cyrl-UZ"/>
        </w:rPr>
        <w:t xml:space="preserve"> </w:t>
      </w:r>
      <w:r w:rsidR="00C85A68" w:rsidRPr="009B78A8">
        <w:rPr>
          <w:rFonts w:ascii="Times New Roman" w:hAnsi="Times New Roman"/>
          <w:szCs w:val="28"/>
          <w:lang w:val="uz-Cyrl-UZ"/>
        </w:rPr>
        <w:t>тизими,</w:t>
      </w:r>
      <w:r w:rsidR="00F0116D">
        <w:rPr>
          <w:rFonts w:ascii="Times New Roman" w:hAnsi="Times New Roman"/>
          <w:szCs w:val="28"/>
          <w:lang w:val="uz-Cyrl-UZ"/>
        </w:rPr>
        <w:t xml:space="preserve"> </w:t>
      </w:r>
      <w:hyperlink r:id="rId17" w:history="1">
        <w:r w:rsidR="00C85A68" w:rsidRPr="009B78A8">
          <w:rPr>
            <w:rFonts w:ascii="Times New Roman" w:hAnsi="Times New Roman"/>
            <w:szCs w:val="28"/>
            <w:lang w:val="uz-Cyrl-UZ"/>
          </w:rPr>
          <w:t>бошқарувчилик</w:t>
        </w:r>
        <w:r w:rsidR="00F0116D">
          <w:rPr>
            <w:rFonts w:ascii="Times New Roman" w:hAnsi="Times New Roman"/>
            <w:szCs w:val="28"/>
            <w:lang w:val="uz-Cyrl-UZ"/>
          </w:rPr>
          <w:t xml:space="preserve"> </w:t>
        </w:r>
        <w:r w:rsidR="00C85A68" w:rsidRPr="009B78A8">
          <w:rPr>
            <w:rFonts w:ascii="Times New Roman" w:hAnsi="Times New Roman"/>
            <w:szCs w:val="28"/>
            <w:lang w:val="uz-Cyrl-UZ"/>
          </w:rPr>
          <w:t>хусусиятлари,</w:t>
        </w:r>
      </w:hyperlink>
      <w:r w:rsidR="00F0116D">
        <w:rPr>
          <w:rFonts w:ascii="Times New Roman" w:hAnsi="Times New Roman"/>
          <w:szCs w:val="28"/>
          <w:lang w:val="uz-Cyrl-UZ"/>
        </w:rPr>
        <w:t xml:space="preserve"> </w:t>
      </w:r>
      <w:r w:rsidR="00C85A68" w:rsidRPr="009B78A8">
        <w:rPr>
          <w:rFonts w:ascii="Times New Roman" w:hAnsi="Times New Roman"/>
          <w:szCs w:val="28"/>
          <w:lang w:val="uz-Cyrl-UZ"/>
        </w:rPr>
        <w:t>қарор</w:t>
      </w:r>
      <w:r w:rsidR="00F0116D">
        <w:rPr>
          <w:rFonts w:ascii="Times New Roman" w:hAnsi="Times New Roman"/>
          <w:szCs w:val="28"/>
          <w:lang w:val="uz-Cyrl-UZ"/>
        </w:rPr>
        <w:t xml:space="preserve"> </w:t>
      </w:r>
      <w:r w:rsidR="00C85A68" w:rsidRPr="009B78A8">
        <w:rPr>
          <w:rFonts w:ascii="Times New Roman" w:hAnsi="Times New Roman"/>
          <w:szCs w:val="28"/>
          <w:lang w:val="uz-Cyrl-UZ"/>
        </w:rPr>
        <w:t>қабул</w:t>
      </w:r>
      <w:r w:rsidR="00F0116D">
        <w:rPr>
          <w:rFonts w:ascii="Times New Roman" w:hAnsi="Times New Roman"/>
          <w:szCs w:val="28"/>
          <w:lang w:val="uz-Cyrl-UZ"/>
        </w:rPr>
        <w:t xml:space="preserve"> </w:t>
      </w:r>
      <w:r w:rsidR="00C85A68" w:rsidRPr="009B78A8">
        <w:rPr>
          <w:rFonts w:ascii="Times New Roman" w:hAnsi="Times New Roman"/>
          <w:szCs w:val="28"/>
          <w:lang w:val="uz-Cyrl-UZ"/>
        </w:rPr>
        <w:t>қилиш</w:t>
      </w:r>
      <w:r w:rsidR="00F0116D">
        <w:rPr>
          <w:rFonts w:ascii="Times New Roman" w:hAnsi="Times New Roman"/>
          <w:szCs w:val="28"/>
          <w:lang w:val="uz-Cyrl-UZ"/>
        </w:rPr>
        <w:t xml:space="preserve"> </w:t>
      </w:r>
      <w:r w:rsidR="00C85A68" w:rsidRPr="009B78A8">
        <w:rPr>
          <w:rFonts w:ascii="Times New Roman" w:hAnsi="Times New Roman"/>
          <w:szCs w:val="28"/>
          <w:lang w:val="uz-Cyrl-UZ"/>
        </w:rPr>
        <w:t>услуби,</w:t>
      </w:r>
      <w:r w:rsidR="00F0116D">
        <w:rPr>
          <w:rFonts w:ascii="Times New Roman" w:hAnsi="Times New Roman"/>
          <w:szCs w:val="28"/>
          <w:lang w:val="uz-Cyrl-UZ"/>
        </w:rPr>
        <w:t xml:space="preserve"> </w:t>
      </w:r>
      <w:r w:rsidR="00C85A68" w:rsidRPr="009B78A8">
        <w:rPr>
          <w:rFonts w:ascii="Times New Roman" w:hAnsi="Times New Roman"/>
          <w:szCs w:val="28"/>
          <w:lang w:val="uz-Cyrl-UZ"/>
        </w:rPr>
        <w:t>шахснинг</w:t>
      </w:r>
      <w:r w:rsidR="00F0116D">
        <w:rPr>
          <w:rFonts w:ascii="Times New Roman" w:hAnsi="Times New Roman"/>
          <w:szCs w:val="28"/>
          <w:lang w:val="uz-Cyrl-UZ"/>
        </w:rPr>
        <w:t xml:space="preserve"> </w:t>
      </w:r>
      <w:r w:rsidR="00C85A68" w:rsidRPr="009B78A8">
        <w:rPr>
          <w:rFonts w:ascii="Times New Roman" w:hAnsi="Times New Roman"/>
          <w:szCs w:val="28"/>
          <w:lang w:val="uz-Cyrl-UZ"/>
        </w:rPr>
        <w:t>макиавеллизм</w:t>
      </w:r>
      <w:r w:rsidR="00F0116D">
        <w:rPr>
          <w:rFonts w:ascii="Times New Roman" w:hAnsi="Times New Roman"/>
          <w:szCs w:val="28"/>
          <w:lang w:val="uz-Cyrl-UZ"/>
        </w:rPr>
        <w:t xml:space="preserve"> </w:t>
      </w:r>
      <w:r w:rsidR="00C85A68" w:rsidRPr="009B78A8">
        <w:rPr>
          <w:rFonts w:ascii="Times New Roman" w:hAnsi="Times New Roman"/>
          <w:szCs w:val="28"/>
          <w:lang w:val="uz-Cyrl-UZ"/>
        </w:rPr>
        <w:t>даражасини</w:t>
      </w:r>
      <w:r w:rsidR="00F0116D">
        <w:rPr>
          <w:rFonts w:ascii="Times New Roman" w:hAnsi="Times New Roman"/>
          <w:szCs w:val="28"/>
          <w:lang w:val="uz-Cyrl-UZ"/>
        </w:rPr>
        <w:t xml:space="preserve"> </w:t>
      </w:r>
      <w:r w:rsidR="00C85A68" w:rsidRPr="009B78A8">
        <w:rPr>
          <w:rFonts w:ascii="Times New Roman" w:hAnsi="Times New Roman"/>
          <w:szCs w:val="28"/>
          <w:lang w:val="uz-Cyrl-UZ"/>
        </w:rPr>
        <w:t>аниқлаш</w:t>
      </w:r>
      <w:r w:rsidR="00F0116D">
        <w:rPr>
          <w:rFonts w:ascii="Times New Roman" w:hAnsi="Times New Roman"/>
          <w:szCs w:val="28"/>
          <w:lang w:val="uz-Cyrl-UZ"/>
        </w:rPr>
        <w:t xml:space="preserve"> </w:t>
      </w:r>
      <w:r w:rsidR="00C85A68" w:rsidRPr="009B78A8">
        <w:rPr>
          <w:rFonts w:ascii="Times New Roman" w:hAnsi="Times New Roman"/>
          <w:szCs w:val="28"/>
          <w:lang w:val="uz-Cyrl-UZ"/>
        </w:rPr>
        <w:t>услуби,</w:t>
      </w:r>
      <w:r w:rsidR="00F0116D">
        <w:rPr>
          <w:rFonts w:ascii="Times New Roman" w:hAnsi="Times New Roman"/>
          <w:szCs w:val="28"/>
          <w:lang w:val="uz-Cyrl-UZ"/>
        </w:rPr>
        <w:t xml:space="preserve"> </w:t>
      </w:r>
      <w:r w:rsidR="00C85A68" w:rsidRPr="009B78A8">
        <w:rPr>
          <w:rFonts w:ascii="Times New Roman" w:hAnsi="Times New Roman"/>
          <w:szCs w:val="28"/>
          <w:lang w:val="uz-Cyrl-UZ"/>
        </w:rPr>
        <w:t>стрессни</w:t>
      </w:r>
      <w:r w:rsidR="00F0116D">
        <w:rPr>
          <w:rFonts w:ascii="Times New Roman" w:hAnsi="Times New Roman"/>
          <w:szCs w:val="28"/>
          <w:lang w:val="uz-Cyrl-UZ"/>
        </w:rPr>
        <w:t xml:space="preserve"> </w:t>
      </w:r>
      <w:r w:rsidR="00C85A68" w:rsidRPr="009B78A8">
        <w:rPr>
          <w:rFonts w:ascii="Times New Roman" w:hAnsi="Times New Roman"/>
          <w:szCs w:val="28"/>
          <w:lang w:val="uz-Cyrl-UZ"/>
        </w:rPr>
        <w:t>аниқлаш</w:t>
      </w:r>
      <w:r w:rsidR="00F0116D">
        <w:rPr>
          <w:rFonts w:ascii="Times New Roman" w:hAnsi="Times New Roman"/>
          <w:szCs w:val="28"/>
          <w:lang w:val="uz-Cyrl-UZ"/>
        </w:rPr>
        <w:t xml:space="preserve"> </w:t>
      </w:r>
      <w:r w:rsidR="00C85A68" w:rsidRPr="009B78A8">
        <w:rPr>
          <w:rFonts w:ascii="Times New Roman" w:hAnsi="Times New Roman"/>
          <w:szCs w:val="28"/>
          <w:lang w:val="uz-Cyrl-UZ"/>
        </w:rPr>
        <w:t>сўрови,</w:t>
      </w:r>
      <w:r w:rsidR="00F0116D">
        <w:rPr>
          <w:rFonts w:ascii="Times New Roman" w:hAnsi="Times New Roman"/>
          <w:szCs w:val="28"/>
          <w:lang w:val="uz-Cyrl-UZ"/>
        </w:rPr>
        <w:t xml:space="preserve"> </w:t>
      </w:r>
      <w:r w:rsidR="00C85A68" w:rsidRPr="009B78A8">
        <w:rPr>
          <w:rFonts w:ascii="Times New Roman" w:hAnsi="Times New Roman"/>
          <w:szCs w:val="28"/>
          <w:lang w:val="uz-Cyrl-UZ"/>
        </w:rPr>
        <w:t>психогеометрик</w:t>
      </w:r>
      <w:r w:rsidR="00F0116D">
        <w:rPr>
          <w:rFonts w:ascii="Times New Roman" w:hAnsi="Times New Roman"/>
          <w:szCs w:val="28"/>
          <w:lang w:val="uz-Cyrl-UZ"/>
        </w:rPr>
        <w:t xml:space="preserve"> </w:t>
      </w:r>
      <w:r w:rsidR="00C85A68" w:rsidRPr="009B78A8">
        <w:rPr>
          <w:rFonts w:ascii="Times New Roman" w:hAnsi="Times New Roman"/>
          <w:szCs w:val="28"/>
          <w:lang w:val="uz-Cyrl-UZ"/>
        </w:rPr>
        <w:t>тест</w:t>
      </w:r>
      <w:r w:rsidR="00C85A68" w:rsidRPr="009B78A8">
        <w:rPr>
          <w:rFonts w:ascii="Times New Roman" w:hAnsi="Times New Roman"/>
          <w:szCs w:val="28"/>
          <w:lang w:val="uz-Latn-UZ"/>
        </w:rPr>
        <w:t>,</w:t>
      </w:r>
      <w:r w:rsidR="00F0116D">
        <w:rPr>
          <w:rFonts w:ascii="Times New Roman" w:hAnsi="Times New Roman"/>
          <w:szCs w:val="28"/>
          <w:lang w:val="uz-Cyrl-UZ"/>
        </w:rPr>
        <w:t xml:space="preserve"> </w:t>
      </w:r>
      <w:r w:rsidR="00C85A68" w:rsidRPr="009B78A8">
        <w:rPr>
          <w:rFonts w:ascii="Times New Roman" w:hAnsi="Times New Roman"/>
          <w:szCs w:val="28"/>
          <w:lang w:val="uz-Cyrl-UZ"/>
        </w:rPr>
        <w:t>т</w:t>
      </w:r>
      <w:r w:rsidR="00C85A68" w:rsidRPr="009B78A8">
        <w:rPr>
          <w:rFonts w:ascii="Times New Roman" w:hAnsi="Times New Roman"/>
          <w:szCs w:val="28"/>
          <w:lang w:val="uz-Latn-UZ"/>
        </w:rPr>
        <w:t>емперамент</w:t>
      </w:r>
      <w:r w:rsidR="00F0116D">
        <w:rPr>
          <w:rFonts w:ascii="Times New Roman" w:hAnsi="Times New Roman"/>
          <w:szCs w:val="28"/>
          <w:lang w:val="uz-Latn-UZ"/>
        </w:rPr>
        <w:t xml:space="preserve"> </w:t>
      </w:r>
      <w:r w:rsidR="00C85A68" w:rsidRPr="009B78A8">
        <w:rPr>
          <w:rFonts w:ascii="Times New Roman" w:hAnsi="Times New Roman"/>
          <w:szCs w:val="28"/>
          <w:lang w:val="uz-Latn-UZ"/>
        </w:rPr>
        <w:t>тести</w:t>
      </w:r>
      <w:r w:rsidR="00C85A68" w:rsidRPr="009B78A8">
        <w:rPr>
          <w:rFonts w:ascii="Times New Roman" w:hAnsi="Times New Roman"/>
          <w:bCs/>
          <w:szCs w:val="28"/>
          <w:lang w:val="uz-Cyrl-UZ"/>
        </w:rPr>
        <w:t>)</w:t>
      </w:r>
      <w:r w:rsidR="00C501BE">
        <w:rPr>
          <w:rFonts w:ascii="Times New Roman" w:hAnsi="Times New Roman"/>
          <w:bCs/>
          <w:szCs w:val="28"/>
          <w:lang w:val="uz-Cyrl-UZ"/>
        </w:rPr>
        <w:t>ни</w:t>
      </w:r>
      <w:r w:rsidR="00F0116D">
        <w:rPr>
          <w:rFonts w:ascii="Times New Roman" w:hAnsi="Times New Roman"/>
          <w:bCs/>
          <w:szCs w:val="28"/>
          <w:lang w:val="uz-Cyrl-UZ"/>
        </w:rPr>
        <w:t xml:space="preserve"> </w:t>
      </w:r>
      <w:r w:rsidRPr="009B78A8">
        <w:rPr>
          <w:rFonts w:ascii="Times New Roman" w:hAnsi="Times New Roman"/>
          <w:bCs/>
          <w:szCs w:val="28"/>
          <w:lang w:val="uz-Cyrl-UZ"/>
        </w:rPr>
        <w:t>ишлаб</w:t>
      </w:r>
      <w:r w:rsidR="00F0116D">
        <w:rPr>
          <w:rFonts w:ascii="Times New Roman" w:hAnsi="Times New Roman"/>
          <w:bCs/>
          <w:szCs w:val="28"/>
          <w:lang w:val="uz-Cyrl-UZ"/>
        </w:rPr>
        <w:t xml:space="preserve"> </w:t>
      </w:r>
      <w:r w:rsidRPr="009B78A8">
        <w:rPr>
          <w:rFonts w:ascii="Times New Roman" w:hAnsi="Times New Roman"/>
          <w:bCs/>
          <w:szCs w:val="28"/>
          <w:lang w:val="uz-Cyrl-UZ"/>
        </w:rPr>
        <w:t>чиқиш</w:t>
      </w:r>
      <w:r w:rsidR="00F0116D">
        <w:rPr>
          <w:rFonts w:ascii="Times New Roman" w:hAnsi="Times New Roman"/>
          <w:bCs/>
          <w:szCs w:val="28"/>
          <w:lang w:val="uz-Cyrl-UZ"/>
        </w:rPr>
        <w:t xml:space="preserve"> </w:t>
      </w:r>
      <w:r w:rsidRPr="009B78A8">
        <w:rPr>
          <w:rFonts w:ascii="Times New Roman" w:hAnsi="Times New Roman"/>
          <w:bCs/>
          <w:szCs w:val="28"/>
          <w:lang w:val="uz-Cyrl-UZ"/>
        </w:rPr>
        <w:t>лозим</w:t>
      </w:r>
      <w:r w:rsidR="00C85A68" w:rsidRPr="009B78A8">
        <w:rPr>
          <w:rFonts w:ascii="Times New Roman" w:hAnsi="Times New Roman"/>
          <w:bCs/>
          <w:szCs w:val="28"/>
          <w:lang w:val="uz-Cyrl-UZ"/>
        </w:rPr>
        <w:t>;</w:t>
      </w:r>
    </w:p>
    <w:p w14:paraId="43019DF5" w14:textId="346B2930" w:rsidR="00C85A68" w:rsidRPr="009B78A8" w:rsidRDefault="009B78A8" w:rsidP="009B78A8">
      <w:pPr>
        <w:pStyle w:val="af0"/>
        <w:numPr>
          <w:ilvl w:val="0"/>
          <w:numId w:val="9"/>
        </w:numPr>
        <w:ind w:left="34" w:firstLine="425"/>
        <w:jc w:val="both"/>
        <w:rPr>
          <w:rFonts w:ascii="Times New Roman" w:hAnsi="Times New Roman"/>
          <w:szCs w:val="28"/>
          <w:lang w:val="uz-Cyrl-UZ"/>
        </w:rPr>
      </w:pPr>
      <w:r w:rsidRPr="009B78A8">
        <w:rPr>
          <w:rFonts w:ascii="Times New Roman" w:hAnsi="Times New Roman"/>
          <w:szCs w:val="28"/>
          <w:lang w:val="uz-Cyrl-UZ"/>
        </w:rPr>
        <w:t>Ёш</w:t>
      </w:r>
      <w:r w:rsidR="00F0116D">
        <w:rPr>
          <w:rFonts w:ascii="Times New Roman" w:hAnsi="Times New Roman"/>
          <w:szCs w:val="28"/>
          <w:lang w:val="uz-Cyrl-UZ"/>
        </w:rPr>
        <w:t xml:space="preserve"> </w:t>
      </w:r>
      <w:r w:rsidRPr="009B78A8">
        <w:rPr>
          <w:rFonts w:ascii="Times New Roman" w:hAnsi="Times New Roman"/>
          <w:szCs w:val="28"/>
          <w:lang w:val="uz-Cyrl-UZ"/>
        </w:rPr>
        <w:t>раҳбар</w:t>
      </w:r>
      <w:r w:rsidR="00F0116D">
        <w:rPr>
          <w:rFonts w:ascii="Times New Roman" w:hAnsi="Times New Roman"/>
          <w:szCs w:val="28"/>
          <w:lang w:val="uz-Cyrl-UZ"/>
        </w:rPr>
        <w:t xml:space="preserve"> </w:t>
      </w:r>
      <w:r w:rsidRPr="009B78A8">
        <w:rPr>
          <w:rFonts w:ascii="Times New Roman" w:hAnsi="Times New Roman"/>
          <w:szCs w:val="28"/>
          <w:lang w:val="uz-Cyrl-UZ"/>
        </w:rPr>
        <w:t>аёлларнинг</w:t>
      </w:r>
      <w:r w:rsidR="00F0116D">
        <w:rPr>
          <w:rFonts w:ascii="Times New Roman" w:hAnsi="Times New Roman"/>
          <w:szCs w:val="28"/>
          <w:lang w:val="uz-Cyrl-UZ"/>
        </w:rPr>
        <w:t xml:space="preserve"> </w:t>
      </w:r>
      <w:r w:rsidRPr="009B78A8">
        <w:rPr>
          <w:rFonts w:ascii="Times New Roman" w:hAnsi="Times New Roman"/>
          <w:szCs w:val="28"/>
          <w:lang w:val="uz-Cyrl-UZ"/>
        </w:rPr>
        <w:t>б</w:t>
      </w:r>
      <w:r w:rsidR="00C85A68" w:rsidRPr="009B78A8">
        <w:rPr>
          <w:rFonts w:ascii="Times New Roman" w:hAnsi="Times New Roman"/>
          <w:szCs w:val="28"/>
          <w:lang w:val="uz-Cyrl-UZ"/>
        </w:rPr>
        <w:t>ошқарув</w:t>
      </w:r>
      <w:r w:rsidR="00F0116D">
        <w:rPr>
          <w:rFonts w:ascii="Times New Roman" w:hAnsi="Times New Roman"/>
          <w:szCs w:val="28"/>
          <w:lang w:val="uz-Cyrl-UZ"/>
        </w:rPr>
        <w:t xml:space="preserve"> </w:t>
      </w:r>
      <w:r w:rsidR="00C85A68" w:rsidRPr="009B78A8">
        <w:rPr>
          <w:rFonts w:ascii="Times New Roman" w:hAnsi="Times New Roman"/>
          <w:szCs w:val="28"/>
          <w:lang w:val="uz-Cyrl-UZ"/>
        </w:rPr>
        <w:t>салоҳиятини</w:t>
      </w:r>
      <w:r w:rsidR="00F0116D">
        <w:rPr>
          <w:rFonts w:ascii="Times New Roman" w:hAnsi="Times New Roman"/>
          <w:szCs w:val="28"/>
          <w:lang w:val="uz-Cyrl-UZ"/>
        </w:rPr>
        <w:t xml:space="preserve"> </w:t>
      </w:r>
      <w:r w:rsidR="00C85A68" w:rsidRPr="009B78A8">
        <w:rPr>
          <w:rFonts w:ascii="Times New Roman" w:hAnsi="Times New Roman"/>
          <w:szCs w:val="28"/>
          <w:lang w:val="uz-Cyrl-UZ"/>
        </w:rPr>
        <w:t>аниқлаш</w:t>
      </w:r>
      <w:r w:rsidR="00F0116D">
        <w:rPr>
          <w:rFonts w:ascii="Times New Roman" w:hAnsi="Times New Roman"/>
          <w:szCs w:val="28"/>
          <w:lang w:val="uz-Cyrl-UZ"/>
        </w:rPr>
        <w:t xml:space="preserve"> </w:t>
      </w:r>
      <w:r w:rsidR="00C85A68" w:rsidRPr="009B78A8">
        <w:rPr>
          <w:rFonts w:ascii="Times New Roman" w:hAnsi="Times New Roman"/>
          <w:szCs w:val="28"/>
          <w:lang w:val="uz-Cyrl-UZ"/>
        </w:rPr>
        <w:t>методикаси</w:t>
      </w:r>
      <w:r w:rsidR="00F0116D">
        <w:rPr>
          <w:rFonts w:ascii="Times New Roman" w:hAnsi="Times New Roman"/>
          <w:szCs w:val="28"/>
          <w:lang w:val="uz-Cyrl-UZ"/>
        </w:rPr>
        <w:t xml:space="preserve"> </w:t>
      </w:r>
      <w:r w:rsidR="00C85A68" w:rsidRPr="009B78A8">
        <w:rPr>
          <w:rFonts w:ascii="Times New Roman" w:hAnsi="Times New Roman"/>
          <w:szCs w:val="28"/>
          <w:lang w:val="uz-Cyrl-UZ"/>
        </w:rPr>
        <w:t>(стрессга</w:t>
      </w:r>
      <w:r w:rsidR="00F0116D">
        <w:rPr>
          <w:rFonts w:ascii="Times New Roman" w:hAnsi="Times New Roman"/>
          <w:szCs w:val="28"/>
          <w:lang w:val="uz-Cyrl-UZ"/>
        </w:rPr>
        <w:t xml:space="preserve"> </w:t>
      </w:r>
      <w:r w:rsidR="00C85A68" w:rsidRPr="009B78A8">
        <w:rPr>
          <w:rFonts w:ascii="Times New Roman" w:hAnsi="Times New Roman"/>
          <w:szCs w:val="28"/>
          <w:lang w:val="uz-Cyrl-UZ"/>
        </w:rPr>
        <w:t>бардошлилик</w:t>
      </w:r>
      <w:r w:rsidR="00F0116D">
        <w:rPr>
          <w:rFonts w:ascii="Times New Roman" w:hAnsi="Times New Roman"/>
          <w:szCs w:val="28"/>
          <w:lang w:val="uz-Cyrl-UZ"/>
        </w:rPr>
        <w:t xml:space="preserve"> </w:t>
      </w:r>
      <w:r w:rsidR="00C85A68" w:rsidRPr="009B78A8">
        <w:rPr>
          <w:rFonts w:ascii="Times New Roman" w:hAnsi="Times New Roman"/>
          <w:szCs w:val="28"/>
          <w:lang w:val="uz-Cyrl-UZ"/>
        </w:rPr>
        <w:t>тести,</w:t>
      </w:r>
      <w:r w:rsidR="00F0116D">
        <w:rPr>
          <w:rFonts w:ascii="Times New Roman" w:hAnsi="Times New Roman"/>
          <w:szCs w:val="28"/>
          <w:lang w:val="uz-Cyrl-UZ"/>
        </w:rPr>
        <w:t xml:space="preserve"> </w:t>
      </w:r>
      <w:r w:rsidR="00C85A68" w:rsidRPr="009B78A8">
        <w:rPr>
          <w:rFonts w:ascii="Times New Roman" w:hAnsi="Times New Roman"/>
          <w:szCs w:val="28"/>
          <w:lang w:val="uz-Latn-UZ"/>
        </w:rPr>
        <w:t>лазарус</w:t>
      </w:r>
      <w:r w:rsidR="00F0116D">
        <w:rPr>
          <w:rFonts w:ascii="Times New Roman" w:hAnsi="Times New Roman"/>
          <w:szCs w:val="28"/>
          <w:lang w:val="uz-Latn-UZ"/>
        </w:rPr>
        <w:t xml:space="preserve"> </w:t>
      </w:r>
      <w:r w:rsidR="00C85A68" w:rsidRPr="009B78A8">
        <w:rPr>
          <w:rFonts w:ascii="Times New Roman" w:hAnsi="Times New Roman"/>
          <w:szCs w:val="28"/>
          <w:lang w:val="uz-Latn-UZ"/>
        </w:rPr>
        <w:t>тести,</w:t>
      </w:r>
      <w:r w:rsidR="00F0116D">
        <w:rPr>
          <w:rFonts w:ascii="Times New Roman" w:hAnsi="Times New Roman"/>
          <w:szCs w:val="28"/>
          <w:lang w:val="uz-Cyrl-UZ"/>
        </w:rPr>
        <w:t xml:space="preserve"> </w:t>
      </w:r>
      <w:r w:rsidR="00C85A68" w:rsidRPr="009B78A8">
        <w:rPr>
          <w:rFonts w:ascii="Times New Roman" w:hAnsi="Times New Roman"/>
          <w:szCs w:val="28"/>
          <w:lang w:val="uz-Latn-UZ"/>
        </w:rPr>
        <w:t>стрессни</w:t>
      </w:r>
      <w:r w:rsidR="00F0116D">
        <w:rPr>
          <w:rFonts w:ascii="Times New Roman" w:hAnsi="Times New Roman"/>
          <w:szCs w:val="28"/>
          <w:lang w:val="uz-Latn-UZ"/>
        </w:rPr>
        <w:t xml:space="preserve"> </w:t>
      </w:r>
      <w:r w:rsidR="00C85A68" w:rsidRPr="009B78A8">
        <w:rPr>
          <w:rFonts w:ascii="Times New Roman" w:hAnsi="Times New Roman"/>
          <w:szCs w:val="28"/>
          <w:lang w:val="uz-Latn-UZ"/>
        </w:rPr>
        <w:t>аниқлаш</w:t>
      </w:r>
      <w:r w:rsidR="00F0116D">
        <w:rPr>
          <w:rFonts w:ascii="Times New Roman" w:hAnsi="Times New Roman"/>
          <w:szCs w:val="28"/>
          <w:lang w:val="uz-Latn-UZ"/>
        </w:rPr>
        <w:t xml:space="preserve"> </w:t>
      </w:r>
      <w:r w:rsidR="00C85A68" w:rsidRPr="009B78A8">
        <w:rPr>
          <w:rFonts w:ascii="Times New Roman" w:hAnsi="Times New Roman"/>
          <w:szCs w:val="28"/>
          <w:lang w:val="uz-Latn-UZ"/>
        </w:rPr>
        <w:t>сўрови,</w:t>
      </w:r>
      <w:r w:rsidR="00F0116D">
        <w:rPr>
          <w:rFonts w:ascii="Times New Roman" w:hAnsi="Times New Roman"/>
          <w:szCs w:val="28"/>
          <w:lang w:val="uz-Cyrl-UZ"/>
        </w:rPr>
        <w:t xml:space="preserve"> </w:t>
      </w:r>
      <w:r w:rsidR="00C85A68" w:rsidRPr="009B78A8">
        <w:rPr>
          <w:rFonts w:ascii="Times New Roman" w:hAnsi="Times New Roman"/>
          <w:szCs w:val="28"/>
          <w:lang w:val="uz-Latn-UZ"/>
        </w:rPr>
        <w:t>шахснинг</w:t>
      </w:r>
      <w:r w:rsidR="00F0116D">
        <w:rPr>
          <w:rFonts w:ascii="Times New Roman" w:hAnsi="Times New Roman"/>
          <w:szCs w:val="28"/>
          <w:lang w:val="uz-Latn-UZ"/>
        </w:rPr>
        <w:t xml:space="preserve"> </w:t>
      </w:r>
      <w:r w:rsidR="00C85A68" w:rsidRPr="009B78A8">
        <w:rPr>
          <w:rFonts w:ascii="Times New Roman" w:hAnsi="Times New Roman"/>
          <w:szCs w:val="28"/>
          <w:lang w:val="uz-Latn-UZ"/>
        </w:rPr>
        <w:t>макиавеллизм</w:t>
      </w:r>
      <w:r w:rsidR="00F0116D">
        <w:rPr>
          <w:rFonts w:ascii="Times New Roman" w:hAnsi="Times New Roman"/>
          <w:szCs w:val="28"/>
          <w:lang w:val="uz-Latn-UZ"/>
        </w:rPr>
        <w:t xml:space="preserve"> </w:t>
      </w:r>
      <w:r w:rsidR="00C85A68" w:rsidRPr="009B78A8">
        <w:rPr>
          <w:rFonts w:ascii="Times New Roman" w:hAnsi="Times New Roman"/>
          <w:szCs w:val="28"/>
          <w:lang w:val="uz-Latn-UZ"/>
        </w:rPr>
        <w:t>даражасини</w:t>
      </w:r>
      <w:r w:rsidR="00F0116D">
        <w:rPr>
          <w:rFonts w:ascii="Times New Roman" w:hAnsi="Times New Roman"/>
          <w:szCs w:val="28"/>
          <w:lang w:val="uz-Latn-UZ"/>
        </w:rPr>
        <w:t xml:space="preserve"> </w:t>
      </w:r>
      <w:r w:rsidR="00C85A68" w:rsidRPr="009B78A8">
        <w:rPr>
          <w:rFonts w:ascii="Times New Roman" w:hAnsi="Times New Roman"/>
          <w:szCs w:val="28"/>
          <w:lang w:val="uz-Latn-UZ"/>
        </w:rPr>
        <w:t>аниқлаш</w:t>
      </w:r>
      <w:r w:rsidR="00F0116D">
        <w:rPr>
          <w:rFonts w:ascii="Times New Roman" w:hAnsi="Times New Roman"/>
          <w:szCs w:val="28"/>
          <w:lang w:val="uz-Latn-UZ"/>
        </w:rPr>
        <w:t xml:space="preserve"> </w:t>
      </w:r>
      <w:r w:rsidR="00C85A68" w:rsidRPr="009B78A8">
        <w:rPr>
          <w:rFonts w:ascii="Times New Roman" w:hAnsi="Times New Roman"/>
          <w:szCs w:val="28"/>
          <w:lang w:val="uz-Latn-UZ"/>
        </w:rPr>
        <w:t>услуби,</w:t>
      </w:r>
      <w:r w:rsidR="00F0116D">
        <w:rPr>
          <w:rFonts w:ascii="Times New Roman" w:hAnsi="Times New Roman"/>
          <w:szCs w:val="28"/>
          <w:lang w:val="uz-Cyrl-UZ"/>
        </w:rPr>
        <w:t xml:space="preserve"> </w:t>
      </w:r>
      <w:r w:rsidR="00C85A68" w:rsidRPr="009B78A8">
        <w:rPr>
          <w:rFonts w:ascii="Times New Roman" w:hAnsi="Times New Roman"/>
          <w:szCs w:val="28"/>
          <w:lang w:val="uz-Latn-UZ"/>
        </w:rPr>
        <w:t>қисқа</w:t>
      </w:r>
      <w:r w:rsidR="00F0116D">
        <w:rPr>
          <w:rFonts w:ascii="Times New Roman" w:hAnsi="Times New Roman"/>
          <w:szCs w:val="28"/>
          <w:lang w:val="uz-Latn-UZ"/>
        </w:rPr>
        <w:t xml:space="preserve"> </w:t>
      </w:r>
      <w:r w:rsidR="00C85A68" w:rsidRPr="009B78A8">
        <w:rPr>
          <w:rFonts w:ascii="Times New Roman" w:hAnsi="Times New Roman"/>
          <w:szCs w:val="28"/>
          <w:lang w:val="uz-Latn-UZ"/>
        </w:rPr>
        <w:t>танлов</w:t>
      </w:r>
      <w:r w:rsidR="00F0116D">
        <w:rPr>
          <w:rFonts w:ascii="Times New Roman" w:hAnsi="Times New Roman"/>
          <w:szCs w:val="28"/>
          <w:lang w:val="uz-Latn-UZ"/>
        </w:rPr>
        <w:t xml:space="preserve"> </w:t>
      </w:r>
      <w:r w:rsidR="00C85A68" w:rsidRPr="009B78A8">
        <w:rPr>
          <w:rFonts w:ascii="Times New Roman" w:hAnsi="Times New Roman"/>
          <w:szCs w:val="28"/>
          <w:lang w:val="uz-Latn-UZ"/>
        </w:rPr>
        <w:t>тести,</w:t>
      </w:r>
      <w:r w:rsidR="00F0116D">
        <w:rPr>
          <w:rFonts w:ascii="Times New Roman" w:hAnsi="Times New Roman"/>
          <w:szCs w:val="28"/>
          <w:lang w:val="uz-Cyrl-UZ"/>
        </w:rPr>
        <w:t xml:space="preserve"> </w:t>
      </w:r>
      <w:r w:rsidR="00C85A68" w:rsidRPr="009B78A8">
        <w:rPr>
          <w:rFonts w:ascii="Times New Roman" w:hAnsi="Times New Roman"/>
          <w:szCs w:val="28"/>
          <w:lang w:val="uz-Cyrl-UZ"/>
        </w:rPr>
        <w:t>лидер</w:t>
      </w:r>
      <w:r w:rsidR="00F0116D">
        <w:rPr>
          <w:rFonts w:ascii="Times New Roman" w:hAnsi="Times New Roman"/>
          <w:szCs w:val="28"/>
          <w:lang w:val="uz-Cyrl-UZ"/>
        </w:rPr>
        <w:t xml:space="preserve"> </w:t>
      </w:r>
      <w:r w:rsidR="00C85A68" w:rsidRPr="009B78A8">
        <w:rPr>
          <w:rFonts w:ascii="Times New Roman" w:hAnsi="Times New Roman"/>
          <w:szCs w:val="28"/>
          <w:lang w:val="uz-Cyrl-UZ"/>
        </w:rPr>
        <w:t>ёки</w:t>
      </w:r>
      <w:r w:rsidR="00F0116D">
        <w:rPr>
          <w:rFonts w:ascii="Times New Roman" w:hAnsi="Times New Roman"/>
          <w:szCs w:val="28"/>
          <w:lang w:val="uz-Cyrl-UZ"/>
        </w:rPr>
        <w:t xml:space="preserve"> </w:t>
      </w:r>
      <w:r w:rsidR="00C85A68" w:rsidRPr="009B78A8">
        <w:rPr>
          <w:rFonts w:ascii="Times New Roman" w:hAnsi="Times New Roman"/>
          <w:szCs w:val="28"/>
          <w:lang w:val="uz-Cyrl-UZ"/>
        </w:rPr>
        <w:t>администратор</w:t>
      </w:r>
      <w:r w:rsidR="00F0116D">
        <w:rPr>
          <w:rFonts w:ascii="Times New Roman" w:hAnsi="Times New Roman"/>
          <w:szCs w:val="28"/>
          <w:lang w:val="uz-Cyrl-UZ"/>
        </w:rPr>
        <w:t xml:space="preserve"> </w:t>
      </w:r>
      <w:r w:rsidR="00C85A68" w:rsidRPr="009B78A8">
        <w:rPr>
          <w:rFonts w:ascii="Times New Roman" w:hAnsi="Times New Roman"/>
          <w:szCs w:val="28"/>
          <w:lang w:val="uz-Cyrl-UZ"/>
        </w:rPr>
        <w:t>тести,</w:t>
      </w:r>
      <w:r w:rsidR="00F0116D">
        <w:rPr>
          <w:rFonts w:ascii="Times New Roman" w:hAnsi="Times New Roman"/>
          <w:szCs w:val="28"/>
          <w:lang w:val="uz-Cyrl-UZ"/>
        </w:rPr>
        <w:t xml:space="preserve"> </w:t>
      </w:r>
      <w:r w:rsidR="00C85A68" w:rsidRPr="009B78A8">
        <w:rPr>
          <w:rFonts w:ascii="Times New Roman" w:hAnsi="Times New Roman"/>
          <w:szCs w:val="28"/>
          <w:lang w:val="uz-Cyrl-UZ"/>
        </w:rPr>
        <w:t>раҳбарнинг</w:t>
      </w:r>
      <w:r w:rsidR="00F0116D">
        <w:rPr>
          <w:rFonts w:ascii="Times New Roman" w:hAnsi="Times New Roman"/>
          <w:szCs w:val="28"/>
          <w:lang w:val="uz-Cyrl-UZ"/>
        </w:rPr>
        <w:t xml:space="preserve"> </w:t>
      </w:r>
      <w:r w:rsidR="00C85A68" w:rsidRPr="009B78A8">
        <w:rPr>
          <w:rFonts w:ascii="Times New Roman" w:hAnsi="Times New Roman"/>
          <w:szCs w:val="28"/>
          <w:lang w:val="uz-Cyrl-UZ"/>
        </w:rPr>
        <w:t>й</w:t>
      </w:r>
      <w:r w:rsidR="00C85A68" w:rsidRPr="009B78A8">
        <w:rPr>
          <w:rFonts w:ascii="Times New Roman" w:hAnsi="Times New Roman"/>
          <w:szCs w:val="28"/>
          <w:lang w:val="uz-Latn-UZ"/>
        </w:rPr>
        <w:t>ўналганлигини</w:t>
      </w:r>
      <w:r w:rsidR="00F0116D">
        <w:rPr>
          <w:rFonts w:ascii="Times New Roman" w:hAnsi="Times New Roman"/>
          <w:szCs w:val="28"/>
          <w:lang w:val="uz-Latn-UZ"/>
        </w:rPr>
        <w:t xml:space="preserve"> </w:t>
      </w:r>
      <w:r w:rsidR="00C85A68" w:rsidRPr="009B78A8">
        <w:rPr>
          <w:rFonts w:ascii="Times New Roman" w:hAnsi="Times New Roman"/>
          <w:szCs w:val="28"/>
          <w:lang w:val="uz-Latn-UZ"/>
        </w:rPr>
        <w:t>аниқлаш,</w:t>
      </w:r>
      <w:r w:rsidR="00F0116D">
        <w:rPr>
          <w:rFonts w:ascii="Times New Roman" w:hAnsi="Times New Roman"/>
          <w:szCs w:val="28"/>
          <w:lang w:val="uz-Cyrl-UZ"/>
        </w:rPr>
        <w:t xml:space="preserve"> </w:t>
      </w:r>
      <w:r w:rsidR="00C85A68" w:rsidRPr="009B78A8">
        <w:rPr>
          <w:rFonts w:ascii="Times New Roman" w:hAnsi="Times New Roman"/>
          <w:szCs w:val="28"/>
          <w:lang w:val="uz-Latn-UZ"/>
        </w:rPr>
        <w:t>қадрятга</w:t>
      </w:r>
      <w:r w:rsidR="00F0116D">
        <w:rPr>
          <w:rFonts w:ascii="Times New Roman" w:hAnsi="Times New Roman"/>
          <w:szCs w:val="28"/>
          <w:lang w:val="uz-Latn-UZ"/>
        </w:rPr>
        <w:t xml:space="preserve"> </w:t>
      </w:r>
      <w:r w:rsidR="00C85A68" w:rsidRPr="009B78A8">
        <w:rPr>
          <w:rFonts w:ascii="Times New Roman" w:hAnsi="Times New Roman"/>
          <w:szCs w:val="28"/>
          <w:lang w:val="uz-Latn-UZ"/>
        </w:rPr>
        <w:t>йўналганлик,</w:t>
      </w:r>
      <w:r w:rsidR="00F0116D">
        <w:rPr>
          <w:rFonts w:ascii="Times New Roman" w:hAnsi="Times New Roman"/>
          <w:szCs w:val="28"/>
          <w:lang w:val="uz-Cyrl-UZ"/>
        </w:rPr>
        <w:t xml:space="preserve"> </w:t>
      </w:r>
      <w:r w:rsidR="00C85A68" w:rsidRPr="009B78A8">
        <w:rPr>
          <w:rFonts w:ascii="Times New Roman" w:hAnsi="Times New Roman"/>
          <w:szCs w:val="28"/>
          <w:lang w:val="uz-Latn-UZ"/>
        </w:rPr>
        <w:t>норматив</w:t>
      </w:r>
      <w:r w:rsidR="00F0116D">
        <w:rPr>
          <w:rFonts w:ascii="Times New Roman" w:hAnsi="Times New Roman"/>
          <w:szCs w:val="28"/>
          <w:lang w:val="uz-Latn-UZ"/>
        </w:rPr>
        <w:t xml:space="preserve"> </w:t>
      </w:r>
      <w:r w:rsidR="00C85A68" w:rsidRPr="009B78A8">
        <w:rPr>
          <w:rFonts w:ascii="Times New Roman" w:hAnsi="Times New Roman"/>
          <w:szCs w:val="28"/>
          <w:lang w:val="uz-Latn-UZ"/>
        </w:rPr>
        <w:t>ҳужжатлар</w:t>
      </w:r>
      <w:r w:rsidR="00F0116D">
        <w:rPr>
          <w:rFonts w:ascii="Times New Roman" w:hAnsi="Times New Roman"/>
          <w:szCs w:val="28"/>
          <w:lang w:val="uz-Latn-UZ"/>
        </w:rPr>
        <w:t xml:space="preserve"> </w:t>
      </w:r>
      <w:r w:rsidR="00C85A68" w:rsidRPr="009B78A8">
        <w:rPr>
          <w:rFonts w:ascii="Times New Roman" w:hAnsi="Times New Roman"/>
          <w:szCs w:val="28"/>
          <w:lang w:val="uz-Latn-UZ"/>
        </w:rPr>
        <w:t>ва</w:t>
      </w:r>
      <w:r w:rsidR="00F0116D">
        <w:rPr>
          <w:rFonts w:ascii="Times New Roman" w:hAnsi="Times New Roman"/>
          <w:szCs w:val="28"/>
          <w:lang w:val="uz-Latn-UZ"/>
        </w:rPr>
        <w:t xml:space="preserve"> </w:t>
      </w:r>
      <w:r w:rsidR="00C85A68" w:rsidRPr="009B78A8">
        <w:rPr>
          <w:rFonts w:ascii="Times New Roman" w:hAnsi="Times New Roman"/>
          <w:szCs w:val="28"/>
          <w:lang w:val="uz-Latn-UZ"/>
        </w:rPr>
        <w:t>ҳуқуқий</w:t>
      </w:r>
      <w:r w:rsidR="00F0116D">
        <w:rPr>
          <w:rFonts w:ascii="Times New Roman" w:hAnsi="Times New Roman"/>
          <w:szCs w:val="28"/>
          <w:lang w:val="uz-Latn-UZ"/>
        </w:rPr>
        <w:t xml:space="preserve"> </w:t>
      </w:r>
      <w:r w:rsidR="00C85A68" w:rsidRPr="009B78A8">
        <w:rPr>
          <w:rFonts w:ascii="Times New Roman" w:hAnsi="Times New Roman"/>
          <w:szCs w:val="28"/>
          <w:lang w:val="uz-Latn-UZ"/>
        </w:rPr>
        <w:t>мейёрларни</w:t>
      </w:r>
      <w:r w:rsidR="00F0116D">
        <w:rPr>
          <w:rFonts w:ascii="Times New Roman" w:hAnsi="Times New Roman"/>
          <w:szCs w:val="28"/>
          <w:lang w:val="uz-Latn-UZ"/>
        </w:rPr>
        <w:t xml:space="preserve"> </w:t>
      </w:r>
      <w:r w:rsidR="00C85A68" w:rsidRPr="009B78A8">
        <w:rPr>
          <w:rFonts w:ascii="Times New Roman" w:hAnsi="Times New Roman"/>
          <w:szCs w:val="28"/>
          <w:lang w:val="uz-Latn-UZ"/>
        </w:rPr>
        <w:t>билиш</w:t>
      </w:r>
      <w:r w:rsidR="00F0116D">
        <w:rPr>
          <w:rFonts w:ascii="Times New Roman" w:hAnsi="Times New Roman"/>
          <w:szCs w:val="28"/>
          <w:lang w:val="uz-Latn-UZ"/>
        </w:rPr>
        <w:t xml:space="preserve"> </w:t>
      </w:r>
      <w:r w:rsidR="00C85A68" w:rsidRPr="009B78A8">
        <w:rPr>
          <w:rFonts w:ascii="Times New Roman" w:hAnsi="Times New Roman"/>
          <w:szCs w:val="28"/>
          <w:lang w:val="uz-Latn-UZ"/>
        </w:rPr>
        <w:t>компетенцияси</w:t>
      </w:r>
      <w:r w:rsidR="00F0116D">
        <w:rPr>
          <w:rFonts w:ascii="Times New Roman" w:hAnsi="Times New Roman"/>
          <w:szCs w:val="28"/>
          <w:lang w:val="uz-Latn-UZ"/>
        </w:rPr>
        <w:t xml:space="preserve"> </w:t>
      </w:r>
      <w:r w:rsidR="00C85A68" w:rsidRPr="009B78A8">
        <w:rPr>
          <w:rFonts w:ascii="Times New Roman" w:hAnsi="Times New Roman"/>
          <w:szCs w:val="28"/>
          <w:lang w:val="uz-Latn-UZ"/>
        </w:rPr>
        <w:t>аниқлаш</w:t>
      </w:r>
      <w:r w:rsidR="00F0116D">
        <w:rPr>
          <w:rFonts w:ascii="Times New Roman" w:hAnsi="Times New Roman"/>
          <w:szCs w:val="28"/>
          <w:lang w:val="uz-Latn-UZ"/>
        </w:rPr>
        <w:t xml:space="preserve"> </w:t>
      </w:r>
      <w:r w:rsidR="00C85A68" w:rsidRPr="009B78A8">
        <w:rPr>
          <w:rFonts w:ascii="Times New Roman" w:hAnsi="Times New Roman"/>
          <w:szCs w:val="28"/>
          <w:lang w:val="uz-Latn-UZ"/>
        </w:rPr>
        <w:t>тести</w:t>
      </w:r>
      <w:r w:rsidR="00C85A68" w:rsidRPr="009B78A8">
        <w:rPr>
          <w:rFonts w:ascii="Times New Roman" w:hAnsi="Times New Roman"/>
          <w:szCs w:val="28"/>
          <w:lang w:val="uz-Cyrl-UZ"/>
        </w:rPr>
        <w:t>)</w:t>
      </w:r>
      <w:r w:rsidR="00C501BE">
        <w:rPr>
          <w:rFonts w:ascii="Times New Roman" w:hAnsi="Times New Roman"/>
          <w:szCs w:val="28"/>
          <w:lang w:val="uz-Cyrl-UZ"/>
        </w:rPr>
        <w:t>ни ишлаб</w:t>
      </w:r>
      <w:r w:rsidR="00F0116D">
        <w:rPr>
          <w:rFonts w:ascii="Times New Roman" w:hAnsi="Times New Roman"/>
          <w:szCs w:val="28"/>
          <w:lang w:val="uz-Cyrl-UZ"/>
        </w:rPr>
        <w:t xml:space="preserve"> </w:t>
      </w:r>
      <w:r w:rsidRPr="009B78A8">
        <w:rPr>
          <w:rFonts w:ascii="Times New Roman" w:hAnsi="Times New Roman"/>
          <w:szCs w:val="28"/>
          <w:lang w:val="uz-Cyrl-UZ"/>
        </w:rPr>
        <w:t>чиқиш</w:t>
      </w:r>
      <w:r w:rsidR="00F0116D">
        <w:rPr>
          <w:rFonts w:ascii="Times New Roman" w:hAnsi="Times New Roman"/>
          <w:szCs w:val="28"/>
          <w:lang w:val="uz-Cyrl-UZ"/>
        </w:rPr>
        <w:t xml:space="preserve"> </w:t>
      </w:r>
      <w:r w:rsidRPr="009B78A8">
        <w:rPr>
          <w:rFonts w:ascii="Times New Roman" w:hAnsi="Times New Roman"/>
          <w:szCs w:val="28"/>
          <w:lang w:val="uz-Cyrl-UZ"/>
        </w:rPr>
        <w:t>орқали</w:t>
      </w:r>
      <w:r w:rsidR="00F0116D">
        <w:rPr>
          <w:rFonts w:ascii="Times New Roman" w:hAnsi="Times New Roman"/>
          <w:szCs w:val="28"/>
          <w:lang w:val="uz-Cyrl-UZ"/>
        </w:rPr>
        <w:t xml:space="preserve"> </w:t>
      </w:r>
      <w:r w:rsidRPr="009B78A8">
        <w:rPr>
          <w:rFonts w:ascii="Times New Roman" w:hAnsi="Times New Roman"/>
          <w:szCs w:val="28"/>
          <w:lang w:val="uz-Cyrl-UZ"/>
        </w:rPr>
        <w:t>уларни</w:t>
      </w:r>
      <w:r w:rsidR="00F0116D">
        <w:rPr>
          <w:rFonts w:ascii="Times New Roman" w:hAnsi="Times New Roman"/>
          <w:szCs w:val="28"/>
          <w:lang w:val="uz-Cyrl-UZ"/>
        </w:rPr>
        <w:t xml:space="preserve"> </w:t>
      </w:r>
      <w:r w:rsidRPr="009B78A8">
        <w:rPr>
          <w:rFonts w:ascii="Times New Roman" w:hAnsi="Times New Roman"/>
          <w:szCs w:val="28"/>
          <w:lang w:val="uz-Cyrl-UZ"/>
        </w:rPr>
        <w:t>компетенцияларни</w:t>
      </w:r>
      <w:r w:rsidR="00F0116D">
        <w:rPr>
          <w:rFonts w:ascii="Times New Roman" w:hAnsi="Times New Roman"/>
          <w:szCs w:val="28"/>
          <w:lang w:val="uz-Cyrl-UZ"/>
        </w:rPr>
        <w:t xml:space="preserve"> </w:t>
      </w:r>
      <w:r w:rsidRPr="009B78A8">
        <w:rPr>
          <w:rFonts w:ascii="Times New Roman" w:hAnsi="Times New Roman"/>
          <w:szCs w:val="28"/>
          <w:lang w:val="uz-Cyrl-UZ"/>
        </w:rPr>
        <w:t>ривожлантирига</w:t>
      </w:r>
      <w:r w:rsidR="00F0116D">
        <w:rPr>
          <w:rFonts w:ascii="Times New Roman" w:hAnsi="Times New Roman"/>
          <w:szCs w:val="28"/>
          <w:lang w:val="uz-Cyrl-UZ"/>
        </w:rPr>
        <w:t xml:space="preserve"> </w:t>
      </w:r>
      <w:r w:rsidRPr="009B78A8">
        <w:rPr>
          <w:rFonts w:ascii="Times New Roman" w:hAnsi="Times New Roman"/>
          <w:szCs w:val="28"/>
          <w:lang w:val="uz-Cyrl-UZ"/>
        </w:rPr>
        <w:t>қартилган</w:t>
      </w:r>
      <w:r w:rsidR="00F0116D">
        <w:rPr>
          <w:rFonts w:ascii="Times New Roman" w:hAnsi="Times New Roman"/>
          <w:szCs w:val="28"/>
          <w:lang w:val="uz-Cyrl-UZ"/>
        </w:rPr>
        <w:t xml:space="preserve"> </w:t>
      </w:r>
      <w:r w:rsidRPr="009B78A8">
        <w:rPr>
          <w:rFonts w:ascii="Times New Roman" w:hAnsi="Times New Roman"/>
          <w:szCs w:val="28"/>
          <w:lang w:val="uz-Cyrl-UZ"/>
        </w:rPr>
        <w:t>махсус</w:t>
      </w:r>
      <w:r w:rsidR="00F0116D">
        <w:rPr>
          <w:rFonts w:ascii="Times New Roman" w:hAnsi="Times New Roman"/>
          <w:szCs w:val="28"/>
          <w:lang w:val="uz-Cyrl-UZ"/>
        </w:rPr>
        <w:t xml:space="preserve"> </w:t>
      </w:r>
      <w:r w:rsidRPr="009B78A8">
        <w:rPr>
          <w:rFonts w:ascii="Times New Roman" w:hAnsi="Times New Roman"/>
          <w:szCs w:val="28"/>
          <w:lang w:val="uz-Cyrl-UZ"/>
        </w:rPr>
        <w:t>ўқувлар</w:t>
      </w:r>
      <w:r w:rsidR="00F0116D">
        <w:rPr>
          <w:rFonts w:ascii="Times New Roman" w:hAnsi="Times New Roman"/>
          <w:szCs w:val="28"/>
          <w:lang w:val="uz-Cyrl-UZ"/>
        </w:rPr>
        <w:t xml:space="preserve"> </w:t>
      </w:r>
      <w:r w:rsidRPr="009B78A8">
        <w:rPr>
          <w:rFonts w:ascii="Times New Roman" w:hAnsi="Times New Roman"/>
          <w:szCs w:val="28"/>
          <w:lang w:val="uz-Cyrl-UZ"/>
        </w:rPr>
        <w:t>ташкил</w:t>
      </w:r>
      <w:r w:rsidR="00F0116D">
        <w:rPr>
          <w:rFonts w:ascii="Times New Roman" w:hAnsi="Times New Roman"/>
          <w:szCs w:val="28"/>
          <w:lang w:val="uz-Cyrl-UZ"/>
        </w:rPr>
        <w:t xml:space="preserve"> </w:t>
      </w:r>
      <w:r w:rsidRPr="009B78A8">
        <w:rPr>
          <w:rFonts w:ascii="Times New Roman" w:hAnsi="Times New Roman"/>
          <w:szCs w:val="28"/>
          <w:lang w:val="uz-Cyrl-UZ"/>
        </w:rPr>
        <w:t>этиш</w:t>
      </w:r>
      <w:r w:rsidR="00C85A68" w:rsidRPr="009B78A8">
        <w:rPr>
          <w:rFonts w:ascii="Times New Roman" w:hAnsi="Times New Roman"/>
          <w:szCs w:val="28"/>
          <w:lang w:val="uz-Cyrl-UZ"/>
        </w:rPr>
        <w:t>;</w:t>
      </w:r>
    </w:p>
    <w:p w14:paraId="3015A310" w14:textId="006E9132" w:rsidR="009B78A8" w:rsidRPr="009B78A8" w:rsidRDefault="00C501BE" w:rsidP="009B78A8">
      <w:pPr>
        <w:tabs>
          <w:tab w:val="left" w:pos="8130"/>
          <w:tab w:val="left" w:pos="8310"/>
        </w:tabs>
        <w:spacing w:after="0" w:line="240" w:lineRule="auto"/>
        <w:ind w:right="40" w:firstLine="459"/>
        <w:jc w:val="both"/>
        <w:rPr>
          <w:rFonts w:ascii="Times New Roman" w:hAnsi="Times New Roman" w:cs="Times New Roman"/>
          <w:sz w:val="28"/>
          <w:szCs w:val="28"/>
          <w:lang w:val="uz-Cyrl-UZ"/>
        </w:rPr>
      </w:pPr>
      <w:r w:rsidRPr="009B78A8">
        <w:rPr>
          <w:rFonts w:ascii="Times New Roman" w:hAnsi="Times New Roman" w:cs="Times New Roman"/>
          <w:sz w:val="28"/>
          <w:szCs w:val="28"/>
          <w:lang w:val="uz-Cyrl-UZ"/>
        </w:rPr>
        <w:t>“</w:t>
      </w:r>
      <w:r w:rsidRPr="009B78A8">
        <w:rPr>
          <w:rFonts w:ascii="Times New Roman" w:hAnsi="Times New Roman" w:cs="Times New Roman"/>
          <w:bCs/>
          <w:sz w:val="28"/>
          <w:szCs w:val="28"/>
          <w:lang w:val="uz-Cyrl-UZ"/>
        </w:rPr>
        <w:t>Ҳаёт</w:t>
      </w:r>
      <w:r>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давомида</w:t>
      </w:r>
      <w:r>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таълим</w:t>
      </w:r>
      <w:r>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олиш”</w:t>
      </w:r>
      <w:r>
        <w:rPr>
          <w:rFonts w:ascii="Times New Roman" w:hAnsi="Times New Roman" w:cs="Times New Roman"/>
          <w:bCs/>
          <w:sz w:val="28"/>
          <w:szCs w:val="28"/>
          <w:lang w:val="uz-Cyrl-UZ"/>
        </w:rPr>
        <w:t xml:space="preserve"> </w:t>
      </w:r>
      <w:r w:rsidRPr="009B78A8">
        <w:rPr>
          <w:rFonts w:ascii="Times New Roman" w:hAnsi="Times New Roman" w:cs="Times New Roman"/>
          <w:sz w:val="28"/>
          <w:szCs w:val="28"/>
          <w:lang w:val="uz-Cyrl-UZ"/>
        </w:rPr>
        <w:t>тамойили</w:t>
      </w:r>
      <w:r>
        <w:rPr>
          <w:rFonts w:ascii="Times New Roman" w:hAnsi="Times New Roman" w:cs="Times New Roman"/>
          <w:sz w:val="28"/>
          <w:szCs w:val="28"/>
          <w:lang w:val="uz-Cyrl-UZ"/>
        </w:rPr>
        <w:t xml:space="preserve"> </w:t>
      </w:r>
      <w:r w:rsidRPr="009B78A8">
        <w:rPr>
          <w:rFonts w:ascii="Times New Roman" w:hAnsi="Times New Roman" w:cs="Times New Roman"/>
          <w:sz w:val="28"/>
          <w:szCs w:val="28"/>
          <w:lang w:val="uz-Cyrl-UZ"/>
        </w:rPr>
        <w:t>асосида</w:t>
      </w:r>
      <w:r w:rsidRPr="009B78A8">
        <w:rPr>
          <w:rFonts w:ascii="Times New Roman" w:hAnsi="Times New Roman" w:cs="Times New Roman"/>
          <w:spacing w:val="-4"/>
          <w:position w:val="-2"/>
          <w:sz w:val="28"/>
          <w:szCs w:val="28"/>
          <w:lang w:val="uz-Cyrl-UZ"/>
        </w:rPr>
        <w:t xml:space="preserve"> </w:t>
      </w:r>
      <w:r>
        <w:rPr>
          <w:rFonts w:ascii="Times New Roman" w:hAnsi="Times New Roman" w:cs="Times New Roman"/>
          <w:spacing w:val="-4"/>
          <w:position w:val="-2"/>
          <w:sz w:val="28"/>
          <w:szCs w:val="28"/>
          <w:lang w:val="uz-Cyrl-UZ"/>
        </w:rPr>
        <w:t>ё</w:t>
      </w:r>
      <w:r w:rsidR="00C85A68" w:rsidRPr="009B78A8">
        <w:rPr>
          <w:rFonts w:ascii="Times New Roman" w:hAnsi="Times New Roman" w:cs="Times New Roman"/>
          <w:spacing w:val="-4"/>
          <w:position w:val="-2"/>
          <w:sz w:val="28"/>
          <w:szCs w:val="28"/>
          <w:lang w:val="uz-Cyrl-UZ"/>
        </w:rPr>
        <w:t>ш</w:t>
      </w:r>
      <w:r w:rsidR="00F0116D">
        <w:rPr>
          <w:rFonts w:ascii="Times New Roman" w:hAnsi="Times New Roman" w:cs="Times New Roman"/>
          <w:spacing w:val="-4"/>
          <w:position w:val="-2"/>
          <w:sz w:val="28"/>
          <w:szCs w:val="28"/>
          <w:lang w:val="uz-Cyrl-UZ"/>
        </w:rPr>
        <w:t xml:space="preserve"> </w:t>
      </w:r>
      <w:r w:rsidR="00C85A68" w:rsidRPr="009B78A8">
        <w:rPr>
          <w:rFonts w:ascii="Times New Roman" w:hAnsi="Times New Roman" w:cs="Times New Roman"/>
          <w:spacing w:val="-4"/>
          <w:position w:val="-2"/>
          <w:sz w:val="28"/>
          <w:szCs w:val="28"/>
          <w:lang w:val="uz-Cyrl-UZ"/>
        </w:rPr>
        <w:t>истиқболли</w:t>
      </w:r>
      <w:r w:rsidR="00F0116D">
        <w:rPr>
          <w:rFonts w:ascii="Times New Roman" w:hAnsi="Times New Roman" w:cs="Times New Roman"/>
          <w:spacing w:val="-4"/>
          <w:position w:val="-2"/>
          <w:sz w:val="28"/>
          <w:szCs w:val="28"/>
          <w:lang w:val="uz-Cyrl-UZ"/>
        </w:rPr>
        <w:t xml:space="preserve"> </w:t>
      </w:r>
      <w:r w:rsidR="00C85A68" w:rsidRPr="009B78A8">
        <w:rPr>
          <w:rFonts w:ascii="Times New Roman" w:hAnsi="Times New Roman" w:cs="Times New Roman"/>
          <w:spacing w:val="-4"/>
          <w:position w:val="-2"/>
          <w:sz w:val="28"/>
          <w:szCs w:val="28"/>
          <w:lang w:val="uz-Cyrl-UZ"/>
        </w:rPr>
        <w:t>кадрлар</w:t>
      </w:r>
      <w:r w:rsidR="00F0116D">
        <w:rPr>
          <w:rFonts w:ascii="Times New Roman" w:hAnsi="Times New Roman" w:cs="Times New Roman"/>
          <w:spacing w:val="-4"/>
          <w:position w:val="-2"/>
          <w:sz w:val="28"/>
          <w:szCs w:val="28"/>
          <w:lang w:val="uz-Cyrl-UZ"/>
        </w:rPr>
        <w:t xml:space="preserve"> </w:t>
      </w:r>
      <w:r w:rsidR="00C85A68" w:rsidRPr="009B78A8">
        <w:rPr>
          <w:rFonts w:ascii="Times New Roman" w:hAnsi="Times New Roman" w:cs="Times New Roman"/>
          <w:sz w:val="28"/>
          <w:szCs w:val="28"/>
          <w:lang w:val="uz-Cyrl-UZ"/>
        </w:rPr>
        <w:t>фаолияти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ҳамда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лавозим</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талабларига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жавоб</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берувчи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компетенциялар</w:t>
      </w:r>
      <w:r>
        <w:rPr>
          <w:rFonts w:ascii="Times New Roman" w:hAnsi="Times New Roman" w:cs="Times New Roman"/>
          <w:sz w:val="28"/>
          <w:szCs w:val="28"/>
          <w:lang w:val="uz-Cyrl-UZ"/>
        </w:rPr>
        <w:t>ни шакллантириш, барча учун фойдаланишга қулай бўлган электрон таълим платформаларини яратиш мақсадга мувофиқ;</w:t>
      </w:r>
    </w:p>
    <w:p w14:paraId="491D60B3" w14:textId="48E3BE71" w:rsidR="00C85A68" w:rsidRPr="009B78A8" w:rsidRDefault="009B78A8" w:rsidP="009B78A8">
      <w:pPr>
        <w:tabs>
          <w:tab w:val="left" w:pos="8130"/>
          <w:tab w:val="left" w:pos="8310"/>
        </w:tabs>
        <w:spacing w:after="0" w:line="240" w:lineRule="auto"/>
        <w:ind w:right="40" w:firstLine="459"/>
        <w:jc w:val="both"/>
        <w:rPr>
          <w:rFonts w:ascii="Times New Roman" w:hAnsi="Times New Roman" w:cs="Times New Roman"/>
          <w:sz w:val="28"/>
          <w:szCs w:val="28"/>
          <w:lang w:val="uz-Cyrl-UZ"/>
        </w:rPr>
      </w:pPr>
      <w:r w:rsidRPr="009B78A8">
        <w:rPr>
          <w:rFonts w:ascii="Times New Roman" w:hAnsi="Times New Roman" w:cs="Times New Roman"/>
          <w:bCs/>
          <w:sz w:val="28"/>
          <w:szCs w:val="28"/>
          <w:lang w:val="uz-Cyrl-UZ"/>
        </w:rPr>
        <w:t>Ҳаёт</w:t>
      </w:r>
      <w:r w:rsidR="00F0116D">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давомида</w:t>
      </w:r>
      <w:r w:rsidR="00F0116D">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таълим</w:t>
      </w:r>
      <w:r w:rsidR="00F0116D">
        <w:rPr>
          <w:rFonts w:ascii="Times New Roman" w:hAnsi="Times New Roman" w:cs="Times New Roman"/>
          <w:bCs/>
          <w:sz w:val="28"/>
          <w:szCs w:val="28"/>
          <w:lang w:val="uz-Cyrl-UZ"/>
        </w:rPr>
        <w:t xml:space="preserve"> </w:t>
      </w:r>
      <w:r w:rsidRPr="009B78A8">
        <w:rPr>
          <w:rFonts w:ascii="Times New Roman" w:hAnsi="Times New Roman" w:cs="Times New Roman"/>
          <w:bCs/>
          <w:sz w:val="28"/>
          <w:szCs w:val="28"/>
          <w:lang w:val="uz-Cyrl-UZ"/>
        </w:rPr>
        <w:t>олиш”</w:t>
      </w:r>
      <w:r w:rsidR="00F0116D">
        <w:rPr>
          <w:rFonts w:ascii="Times New Roman" w:hAnsi="Times New Roman" w:cs="Times New Roman"/>
          <w:bCs/>
          <w:sz w:val="28"/>
          <w:szCs w:val="28"/>
          <w:lang w:val="uz-Cyrl-UZ"/>
        </w:rPr>
        <w:t xml:space="preserve"> </w:t>
      </w:r>
      <w:r w:rsidRPr="009B78A8">
        <w:rPr>
          <w:rFonts w:ascii="Times New Roman" w:hAnsi="Times New Roman" w:cs="Times New Roman"/>
          <w:sz w:val="28"/>
          <w:szCs w:val="28"/>
          <w:lang w:val="uz-Cyrl-UZ"/>
        </w:rPr>
        <w:t>тамойили</w:t>
      </w:r>
      <w:r w:rsidR="00F0116D">
        <w:rPr>
          <w:rFonts w:ascii="Times New Roman" w:hAnsi="Times New Roman" w:cs="Times New Roman"/>
          <w:sz w:val="28"/>
          <w:szCs w:val="28"/>
          <w:lang w:val="uz-Cyrl-UZ"/>
        </w:rPr>
        <w:t xml:space="preserve"> </w:t>
      </w:r>
      <w:r w:rsidRPr="009B78A8">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Ўзбекистонда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хизмати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соҳасида</w:t>
      </w:r>
      <w:r w:rsidR="00C501BE">
        <w:rPr>
          <w:rFonts w:ascii="Times New Roman" w:hAnsi="Times New Roman" w:cs="Times New Roman"/>
          <w:sz w:val="28"/>
          <w:szCs w:val="28"/>
          <w:lang w:val="uz-Cyrl-UZ"/>
        </w:rPr>
        <w:t xml:space="preserve"> фаолият юритаётган</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раҳбар</w:t>
      </w:r>
      <w:r w:rsidR="00F0116D">
        <w:rPr>
          <w:rFonts w:ascii="Times New Roman" w:hAnsi="Times New Roman" w:cs="Times New Roman"/>
          <w:sz w:val="28"/>
          <w:szCs w:val="28"/>
          <w:lang w:val="uz-Cyrl-UZ"/>
        </w:rPr>
        <w:t xml:space="preserve"> </w:t>
      </w:r>
      <w:r w:rsidRPr="009B78A8">
        <w:rPr>
          <w:rFonts w:ascii="Times New Roman" w:hAnsi="Times New Roman" w:cs="Times New Roman"/>
          <w:sz w:val="28"/>
          <w:szCs w:val="28"/>
          <w:lang w:val="uz-Cyrl-UZ"/>
        </w:rPr>
        <w:t>аёллар</w:t>
      </w:r>
      <w:r w:rsidR="00C85A68" w:rsidRPr="009B78A8">
        <w:rPr>
          <w:rFonts w:ascii="Times New Roman" w:hAnsi="Times New Roman" w:cs="Times New Roman"/>
          <w:sz w:val="28"/>
          <w:szCs w:val="28"/>
          <w:lang w:val="uz-Cyrl-UZ"/>
        </w:rPr>
        <w:t>ларга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хос</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бўлган</w:t>
      </w:r>
      <w:r w:rsidR="00F0116D">
        <w:rPr>
          <w:rFonts w:ascii="Times New Roman" w:hAnsi="Times New Roman" w:cs="Times New Roman"/>
          <w:sz w:val="28"/>
          <w:szCs w:val="28"/>
          <w:lang w:val="uz-Cyrl-UZ"/>
        </w:rPr>
        <w:t xml:space="preserve"> </w:t>
      </w:r>
      <w:r w:rsidRPr="009B78A8">
        <w:rPr>
          <w:rFonts w:ascii="Times New Roman" w:hAnsi="Times New Roman" w:cs="Times New Roman"/>
          <w:sz w:val="28"/>
          <w:szCs w:val="28"/>
          <w:lang w:val="uz-Cyrl-UZ"/>
        </w:rPr>
        <w:t>“</w:t>
      </w:r>
      <w:r w:rsidR="00C85A68" w:rsidRPr="009B78A8">
        <w:rPr>
          <w:rFonts w:ascii="Times New Roman" w:hAnsi="Times New Roman" w:cs="Times New Roman"/>
          <w:sz w:val="28"/>
          <w:szCs w:val="28"/>
          <w:lang w:val="uz-Cyrl-UZ"/>
        </w:rPr>
        <w:t>компетенциялари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стандартлари</w:t>
      </w:r>
      <w:r w:rsidRPr="009B78A8">
        <w:rPr>
          <w:rFonts w:ascii="Times New Roman" w:hAnsi="Times New Roman" w:cs="Times New Roman"/>
          <w:sz w:val="28"/>
          <w:szCs w:val="28"/>
          <w:lang w:val="uz-Cyrl-UZ"/>
        </w:rPr>
        <w:t>”</w:t>
      </w:r>
      <w:r w:rsidR="00C85A68" w:rsidRPr="009B78A8">
        <w:rPr>
          <w:rFonts w:ascii="Times New Roman" w:hAnsi="Times New Roman" w:cs="Times New Roman"/>
          <w:sz w:val="28"/>
          <w:szCs w:val="28"/>
          <w:lang w:val="uz-Cyrl-UZ"/>
        </w:rPr>
        <w:t>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яратиш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C501BE">
        <w:rPr>
          <w:rFonts w:ascii="Times New Roman" w:hAnsi="Times New Roman" w:cs="Times New Roman"/>
          <w:sz w:val="28"/>
          <w:szCs w:val="28"/>
          <w:lang w:val="uz-Cyrl-UZ"/>
        </w:rPr>
        <w:t xml:space="preserve">уни </w:t>
      </w:r>
      <w:r w:rsidR="00C85A68" w:rsidRPr="009B78A8">
        <w:rPr>
          <w:rFonts w:ascii="Times New Roman" w:hAnsi="Times New Roman" w:cs="Times New Roman"/>
          <w:sz w:val="28"/>
          <w:szCs w:val="28"/>
          <w:lang w:val="uz-Cyrl-UZ"/>
        </w:rPr>
        <w:t>тегишли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давлат</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идораларида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тадқиқотлар</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ўтказиш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апробациядан</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ўтказиш</w:t>
      </w:r>
      <w:r w:rsidR="00C501BE">
        <w:rPr>
          <w:rFonts w:ascii="Times New Roman" w:hAnsi="Times New Roman" w:cs="Times New Roman"/>
          <w:sz w:val="28"/>
          <w:szCs w:val="28"/>
          <w:lang w:val="uz-Cyrl-UZ"/>
        </w:rPr>
        <w:t xml:space="preserve"> лозим</w:t>
      </w:r>
      <w:r w:rsidRPr="009B78A8">
        <w:rPr>
          <w:rFonts w:ascii="Times New Roman" w:hAnsi="Times New Roman" w:cs="Times New Roman"/>
          <w:sz w:val="28"/>
          <w:szCs w:val="28"/>
          <w:lang w:val="uz-Cyrl-UZ"/>
        </w:rPr>
        <w:t>;</w:t>
      </w:r>
      <w:r w:rsidR="00F0116D">
        <w:rPr>
          <w:rFonts w:ascii="Times New Roman" w:hAnsi="Times New Roman" w:cs="Times New Roman"/>
          <w:sz w:val="28"/>
          <w:szCs w:val="28"/>
          <w:lang w:val="uz-Cyrl-UZ"/>
        </w:rPr>
        <w:t xml:space="preserve"> </w:t>
      </w:r>
    </w:p>
    <w:p w14:paraId="07137C3C" w14:textId="640DD389" w:rsidR="00895907" w:rsidRPr="009B78A8" w:rsidRDefault="009B78A8" w:rsidP="009B78A8">
      <w:pPr>
        <w:pStyle w:val="ab"/>
        <w:ind w:firstLine="567"/>
        <w:jc w:val="both"/>
        <w:rPr>
          <w:rFonts w:ascii="Times New Roman" w:hAnsi="Times New Roman" w:cs="Times New Roman"/>
          <w:sz w:val="28"/>
          <w:szCs w:val="28"/>
          <w:lang w:val="uz-Cyrl-UZ"/>
        </w:rPr>
      </w:pPr>
      <w:r w:rsidRPr="009B78A8">
        <w:rPr>
          <w:rFonts w:ascii="Times New Roman" w:hAnsi="Times New Roman" w:cs="Times New Roman"/>
          <w:sz w:val="28"/>
          <w:szCs w:val="28"/>
          <w:lang w:val="uz-Cyrl-UZ"/>
        </w:rPr>
        <w:t>Р</w:t>
      </w:r>
      <w:r w:rsidR="00C85A68" w:rsidRPr="009B78A8">
        <w:rPr>
          <w:rFonts w:ascii="Times New Roman" w:hAnsi="Times New Roman" w:cs="Times New Roman"/>
          <w:sz w:val="28"/>
          <w:szCs w:val="28"/>
          <w:lang w:val="uz-Cyrl-UZ"/>
        </w:rPr>
        <w:t>аҳбар</w:t>
      </w:r>
      <w:r w:rsidR="00F0116D">
        <w:rPr>
          <w:rFonts w:ascii="Times New Roman" w:hAnsi="Times New Roman" w:cs="Times New Roman"/>
          <w:sz w:val="28"/>
          <w:szCs w:val="28"/>
          <w:lang w:val="uz-Cyrl-UZ"/>
        </w:rPr>
        <w:t xml:space="preserve"> </w:t>
      </w:r>
      <w:r w:rsidRPr="009B78A8">
        <w:rPr>
          <w:rFonts w:ascii="Times New Roman" w:hAnsi="Times New Roman" w:cs="Times New Roman"/>
          <w:sz w:val="28"/>
          <w:szCs w:val="28"/>
          <w:lang w:val="uz-Cyrl-UZ"/>
        </w:rPr>
        <w:t>аёл</w:t>
      </w:r>
      <w:r w:rsidR="00C85A68" w:rsidRPr="009B78A8">
        <w:rPr>
          <w:rFonts w:ascii="Times New Roman" w:hAnsi="Times New Roman" w:cs="Times New Roman"/>
          <w:sz w:val="28"/>
          <w:szCs w:val="28"/>
          <w:lang w:val="uz-Cyrl-UZ"/>
        </w:rPr>
        <w:t>ларнинг</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фаолияти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самарадорлигини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баҳолаш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ишланмалари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асосида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раҳбарларнинг</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бошқарув</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салоҳиятини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ривожлантириш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тренинг</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дастурини</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ишлаб</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чиқиш</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ва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амалиётга</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татбиқ</w:t>
      </w:r>
      <w:r w:rsidR="00F0116D">
        <w:rPr>
          <w:rFonts w:ascii="Times New Roman" w:hAnsi="Times New Roman" w:cs="Times New Roman"/>
          <w:sz w:val="28"/>
          <w:szCs w:val="28"/>
          <w:lang w:val="uz-Cyrl-UZ"/>
        </w:rPr>
        <w:t xml:space="preserve"> </w:t>
      </w:r>
      <w:r w:rsidR="00C85A68" w:rsidRPr="009B78A8">
        <w:rPr>
          <w:rFonts w:ascii="Times New Roman" w:hAnsi="Times New Roman" w:cs="Times New Roman"/>
          <w:sz w:val="28"/>
          <w:szCs w:val="28"/>
          <w:lang w:val="uz-Cyrl-UZ"/>
        </w:rPr>
        <w:t>этиш</w:t>
      </w:r>
      <w:r w:rsidR="00C501BE">
        <w:rPr>
          <w:rFonts w:ascii="Times New Roman" w:hAnsi="Times New Roman" w:cs="Times New Roman"/>
          <w:sz w:val="28"/>
          <w:szCs w:val="28"/>
          <w:lang w:val="uz-Cyrl-UZ"/>
        </w:rPr>
        <w:t xml:space="preserve"> керак</w:t>
      </w:r>
      <w:r w:rsidR="00C85A68" w:rsidRPr="009B78A8">
        <w:rPr>
          <w:rFonts w:ascii="Times New Roman" w:hAnsi="Times New Roman" w:cs="Times New Roman"/>
          <w:sz w:val="28"/>
          <w:szCs w:val="28"/>
          <w:lang w:val="uz-Cyrl-UZ"/>
        </w:rPr>
        <w:t>.</w:t>
      </w:r>
    </w:p>
    <w:p w14:paraId="1191CF09" w14:textId="77777777" w:rsidR="0055058E" w:rsidRPr="001F4006" w:rsidRDefault="0055058E" w:rsidP="009C4B5A">
      <w:pPr>
        <w:spacing w:after="0" w:line="240" w:lineRule="auto"/>
        <w:rPr>
          <w:rFonts w:ascii="Times New Roman" w:eastAsia="Times New Roman" w:hAnsi="Times New Roman" w:cs="Times New Roman"/>
          <w:b/>
          <w:sz w:val="28"/>
          <w:szCs w:val="28"/>
          <w:lang w:val="uz-Cyrl-UZ" w:eastAsia="ru-RU"/>
        </w:rPr>
      </w:pPr>
    </w:p>
    <w:p w14:paraId="21C03974" w14:textId="77777777" w:rsidR="00247306" w:rsidRPr="001F4006" w:rsidRDefault="009C24B2" w:rsidP="001F4006">
      <w:pPr>
        <w:pStyle w:val="a3"/>
        <w:spacing w:before="0" w:beforeAutospacing="0" w:after="0" w:afterAutospacing="0"/>
        <w:jc w:val="center"/>
        <w:rPr>
          <w:b/>
          <w:sz w:val="28"/>
          <w:szCs w:val="28"/>
          <w:lang w:val="uz-Cyrl-UZ"/>
        </w:rPr>
      </w:pPr>
      <w:r w:rsidRPr="001F4006">
        <w:rPr>
          <w:b/>
          <w:sz w:val="28"/>
          <w:szCs w:val="28"/>
          <w:lang w:val="uz-Cyrl-UZ"/>
        </w:rPr>
        <w:t>Фойдаланилган</w:t>
      </w:r>
      <w:r w:rsidR="00F0116D">
        <w:rPr>
          <w:b/>
          <w:sz w:val="28"/>
          <w:szCs w:val="28"/>
          <w:lang w:val="uz-Cyrl-UZ"/>
        </w:rPr>
        <w:t xml:space="preserve"> </w:t>
      </w:r>
      <w:r w:rsidRPr="001F4006">
        <w:rPr>
          <w:b/>
          <w:sz w:val="28"/>
          <w:szCs w:val="28"/>
          <w:lang w:val="uz-Cyrl-UZ"/>
        </w:rPr>
        <w:t>адабиётлар</w:t>
      </w:r>
      <w:r w:rsidR="00F0116D">
        <w:rPr>
          <w:rStyle w:val="a4"/>
          <w:color w:val="000000"/>
          <w:sz w:val="27"/>
          <w:szCs w:val="27"/>
          <w:lang w:val="uz-Cyrl-UZ"/>
        </w:rPr>
        <w:t xml:space="preserve"> </w:t>
      </w:r>
      <w:r w:rsidR="001F4006" w:rsidRPr="001F4006">
        <w:rPr>
          <w:rStyle w:val="a4"/>
          <w:color w:val="000000"/>
          <w:sz w:val="27"/>
          <w:szCs w:val="27"/>
          <w:lang w:val="uz-Cyrl-UZ"/>
        </w:rPr>
        <w:t>(Reference)</w:t>
      </w:r>
    </w:p>
    <w:p w14:paraId="6668DEEB" w14:textId="77777777" w:rsidR="00836E9F" w:rsidRPr="00836E9F" w:rsidRDefault="00836E9F" w:rsidP="00836E9F">
      <w:pPr>
        <w:pStyle w:val="a8"/>
        <w:numPr>
          <w:ilvl w:val="0"/>
          <w:numId w:val="10"/>
        </w:numPr>
        <w:tabs>
          <w:tab w:val="left" w:pos="709"/>
          <w:tab w:val="left" w:pos="851"/>
        </w:tabs>
        <w:ind w:left="0" w:firstLine="567"/>
        <w:jc w:val="both"/>
        <w:rPr>
          <w:rFonts w:ascii="Times New Roman" w:hAnsi="Times New Roman" w:cs="Times New Roman"/>
          <w:sz w:val="28"/>
          <w:szCs w:val="28"/>
          <w:lang w:val="uz-Cyrl-UZ"/>
        </w:rPr>
      </w:pPr>
      <w:r w:rsidRPr="00836E9F">
        <w:rPr>
          <w:rFonts w:ascii="Times New Roman" w:hAnsi="Times New Roman" w:cs="Times New Roman"/>
          <w:sz w:val="28"/>
          <w:szCs w:val="28"/>
          <w:lang w:val="uz-Cyrl-UZ"/>
        </w:rPr>
        <w:t>Хасанова Г.Х. Ўзбекистон ва Япония умумтаълим ва профессионал таълим тизимларининг қиёсий таҳлили. // Педагогика фанлари бўйича фалсафа доктори (PhD) диссертацияси автореферати. / https://adu.uz/fayl/2021/03/Hasanova_Gulsanam_Husanovna.pdf</w:t>
      </w:r>
    </w:p>
    <w:p w14:paraId="603CDE05" w14:textId="77777777" w:rsidR="00836E9F" w:rsidRPr="00836E9F" w:rsidRDefault="00836E9F" w:rsidP="00836E9F">
      <w:pPr>
        <w:pStyle w:val="1"/>
        <w:numPr>
          <w:ilvl w:val="0"/>
          <w:numId w:val="10"/>
        </w:numPr>
        <w:shd w:val="clear" w:color="auto" w:fill="FFFFFF"/>
        <w:tabs>
          <w:tab w:val="left" w:pos="709"/>
          <w:tab w:val="left" w:pos="851"/>
        </w:tabs>
        <w:spacing w:before="0" w:line="240" w:lineRule="auto"/>
        <w:ind w:left="0" w:firstLine="567"/>
        <w:jc w:val="both"/>
        <w:rPr>
          <w:rFonts w:ascii="Times New Roman" w:hAnsi="Times New Roman" w:cs="Times New Roman"/>
          <w:color w:val="auto"/>
          <w:sz w:val="28"/>
          <w:szCs w:val="28"/>
        </w:rPr>
      </w:pPr>
      <w:r w:rsidRPr="00836E9F">
        <w:rPr>
          <w:rFonts w:ascii="Times New Roman" w:hAnsi="Times New Roman" w:cs="Times New Roman"/>
          <w:bCs/>
          <w:color w:val="auto"/>
          <w:sz w:val="28"/>
          <w:szCs w:val="28"/>
        </w:rPr>
        <w:t>Мактабда инглиз тилини ислоҳотлар кутмоқда. // https://www.uzanalytics.com/jamiyat/4071/</w:t>
      </w:r>
    </w:p>
    <w:p w14:paraId="1A1E614D" w14:textId="77777777" w:rsidR="00836E9F" w:rsidRPr="00836E9F" w:rsidRDefault="00836E9F" w:rsidP="00836E9F">
      <w:pPr>
        <w:pStyle w:val="a8"/>
        <w:numPr>
          <w:ilvl w:val="0"/>
          <w:numId w:val="10"/>
        </w:numPr>
        <w:tabs>
          <w:tab w:val="left" w:pos="709"/>
          <w:tab w:val="left" w:pos="851"/>
        </w:tabs>
        <w:ind w:left="0" w:firstLine="567"/>
        <w:jc w:val="both"/>
        <w:rPr>
          <w:rFonts w:ascii="Times New Roman" w:hAnsi="Times New Roman" w:cs="Times New Roman"/>
          <w:sz w:val="28"/>
          <w:szCs w:val="28"/>
          <w:lang w:val="en-US"/>
        </w:rPr>
      </w:pPr>
      <w:r w:rsidRPr="00836E9F">
        <w:rPr>
          <w:rFonts w:ascii="Times New Roman" w:hAnsi="Times New Roman" w:cs="Times New Roman"/>
          <w:spacing w:val="2"/>
          <w:sz w:val="28"/>
          <w:szCs w:val="28"/>
          <w:shd w:val="clear" w:color="auto" w:fill="FFFFFF"/>
          <w:lang w:val="en-US"/>
        </w:rPr>
        <w:t xml:space="preserve">Z.Ya.Khudaiberdiev, &amp; S.Yu.Ashurova. (2022). Possibilities Of Using Digital Technologies to Increase the Qualifications of Leaders and Teachers in Vocational Education. </w:t>
      </w:r>
      <w:r w:rsidRPr="00836E9F">
        <w:rPr>
          <w:rFonts w:ascii="Times New Roman" w:hAnsi="Times New Roman" w:cs="Times New Roman"/>
          <w:iCs/>
          <w:spacing w:val="2"/>
          <w:sz w:val="28"/>
          <w:szCs w:val="28"/>
          <w:shd w:val="clear" w:color="auto" w:fill="FFFFFF"/>
          <w:lang w:val="en-US"/>
        </w:rPr>
        <w:t>Journal of Pedagogical Inventions and Practices</w:t>
      </w:r>
      <w:r w:rsidRPr="00836E9F">
        <w:rPr>
          <w:rFonts w:ascii="Times New Roman" w:hAnsi="Times New Roman" w:cs="Times New Roman"/>
          <w:spacing w:val="2"/>
          <w:sz w:val="28"/>
          <w:szCs w:val="28"/>
          <w:shd w:val="clear" w:color="auto" w:fill="FFFFFF"/>
          <w:lang w:val="en-US"/>
        </w:rPr>
        <w:t xml:space="preserve">, </w:t>
      </w:r>
      <w:r w:rsidRPr="00836E9F">
        <w:rPr>
          <w:rFonts w:ascii="Times New Roman" w:hAnsi="Times New Roman" w:cs="Times New Roman"/>
          <w:iCs/>
          <w:spacing w:val="2"/>
          <w:sz w:val="28"/>
          <w:szCs w:val="28"/>
          <w:shd w:val="clear" w:color="auto" w:fill="FFFFFF"/>
          <w:lang w:val="en-US"/>
        </w:rPr>
        <w:t>5</w:t>
      </w:r>
      <w:r w:rsidRPr="00836E9F">
        <w:rPr>
          <w:rFonts w:ascii="Times New Roman" w:hAnsi="Times New Roman" w:cs="Times New Roman"/>
          <w:spacing w:val="2"/>
          <w:sz w:val="28"/>
          <w:szCs w:val="28"/>
          <w:shd w:val="clear" w:color="auto" w:fill="FFFFFF"/>
          <w:lang w:val="en-US"/>
        </w:rPr>
        <w:t>, 109–112. Retrieved from https://zienjournals.com/index.php/jpip/article/view/850</w:t>
      </w:r>
    </w:p>
    <w:p w14:paraId="1A8787A3" w14:textId="77777777" w:rsidR="00836E9F" w:rsidRPr="00836E9F" w:rsidRDefault="00836E9F" w:rsidP="00836E9F">
      <w:pPr>
        <w:pStyle w:val="af0"/>
        <w:numPr>
          <w:ilvl w:val="0"/>
          <w:numId w:val="10"/>
        </w:numPr>
        <w:tabs>
          <w:tab w:val="left" w:pos="709"/>
          <w:tab w:val="left" w:pos="851"/>
        </w:tabs>
        <w:autoSpaceDE w:val="0"/>
        <w:autoSpaceDN w:val="0"/>
        <w:adjustRightInd w:val="0"/>
        <w:ind w:left="0" w:firstLine="567"/>
        <w:jc w:val="both"/>
        <w:rPr>
          <w:rFonts w:ascii="Times New Roman" w:hAnsi="Times New Roman"/>
          <w:szCs w:val="28"/>
        </w:rPr>
      </w:pPr>
      <w:r w:rsidRPr="00836E9F">
        <w:rPr>
          <w:rFonts w:ascii="Times New Roman" w:hAnsi="Times New Roman"/>
          <w:bCs/>
          <w:szCs w:val="28"/>
          <w:lang w:val="uz-Cyrl-UZ"/>
        </w:rPr>
        <w:t>О.З</w:t>
      </w:r>
      <w:r w:rsidRPr="00836E9F">
        <w:rPr>
          <w:rFonts w:ascii="Times New Roman" w:hAnsi="Times New Roman"/>
          <w:bCs/>
          <w:szCs w:val="28"/>
        </w:rPr>
        <w:t xml:space="preserve">еленова О.И., Севастьянова Н.В. </w:t>
      </w:r>
      <w:r w:rsidRPr="00836E9F">
        <w:rPr>
          <w:rFonts w:ascii="Times New Roman" w:hAnsi="Times New Roman"/>
          <w:szCs w:val="28"/>
        </w:rPr>
        <w:t>Обучение и развитие компетенций в мультинациональных организаци-ях: Учеб. пособие. – М.: РУДН, 2008. – 205 с.: ил.</w:t>
      </w:r>
    </w:p>
    <w:p w14:paraId="5C6B48B0" w14:textId="77777777" w:rsidR="00836E9F" w:rsidRPr="00836E9F" w:rsidRDefault="00836E9F" w:rsidP="00836E9F">
      <w:pPr>
        <w:pStyle w:val="a8"/>
        <w:numPr>
          <w:ilvl w:val="0"/>
          <w:numId w:val="10"/>
        </w:numPr>
        <w:tabs>
          <w:tab w:val="left" w:pos="709"/>
          <w:tab w:val="left" w:pos="851"/>
        </w:tabs>
        <w:ind w:left="0" w:firstLine="567"/>
        <w:jc w:val="both"/>
        <w:rPr>
          <w:rFonts w:ascii="Times New Roman" w:hAnsi="Times New Roman" w:cs="Times New Roman"/>
          <w:sz w:val="28"/>
          <w:szCs w:val="28"/>
          <w:lang w:val="en-US"/>
        </w:rPr>
      </w:pPr>
      <w:r w:rsidRPr="00836E9F">
        <w:rPr>
          <w:rFonts w:ascii="Times New Roman" w:hAnsi="Times New Roman" w:cs="Times New Roman"/>
          <w:sz w:val="28"/>
          <w:szCs w:val="28"/>
        </w:rPr>
        <w:t xml:space="preserve">Sienkiewicz, Łukasz &amp; Jawor-Joniewicz, Anna &amp; Sajkiewicz, Barbara &amp; Trawińska-Konador, Katarzyna &amp; Podwójcic, Krzysztof. </w:t>
      </w:r>
      <w:r w:rsidRPr="00836E9F">
        <w:rPr>
          <w:rFonts w:ascii="Times New Roman" w:hAnsi="Times New Roman" w:cs="Times New Roman"/>
          <w:sz w:val="28"/>
          <w:szCs w:val="28"/>
          <w:lang w:val="en-US"/>
        </w:rPr>
        <w:t>(2014). Competency-based human resources management. The lifelong learning perspective.</w:t>
      </w:r>
    </w:p>
    <w:p w14:paraId="1AD064ED" w14:textId="77777777" w:rsidR="00836E9F" w:rsidRPr="00836E9F" w:rsidRDefault="00836E9F" w:rsidP="00836E9F">
      <w:pPr>
        <w:pStyle w:val="af0"/>
        <w:numPr>
          <w:ilvl w:val="0"/>
          <w:numId w:val="10"/>
        </w:numPr>
        <w:tabs>
          <w:tab w:val="left" w:pos="709"/>
          <w:tab w:val="left" w:pos="851"/>
        </w:tabs>
        <w:autoSpaceDE w:val="0"/>
        <w:autoSpaceDN w:val="0"/>
        <w:adjustRightInd w:val="0"/>
        <w:ind w:left="0" w:firstLine="567"/>
        <w:jc w:val="both"/>
        <w:rPr>
          <w:rFonts w:ascii="Times New Roman" w:hAnsi="Times New Roman"/>
          <w:bCs/>
          <w:szCs w:val="28"/>
          <w:lang w:val="uz-Cyrl-UZ"/>
        </w:rPr>
      </w:pPr>
      <w:r w:rsidRPr="00836E9F">
        <w:rPr>
          <w:rFonts w:ascii="Times New Roman" w:hAnsi="Times New Roman"/>
          <w:bCs/>
          <w:szCs w:val="28"/>
        </w:rPr>
        <w:t>Концепция продвижения обучения на протяжении всей жизни</w:t>
      </w:r>
      <w:r w:rsidRPr="00836E9F">
        <w:rPr>
          <w:rFonts w:ascii="Times New Roman" w:hAnsi="Times New Roman"/>
          <w:iCs/>
          <w:szCs w:val="28"/>
        </w:rPr>
        <w:t xml:space="preserve"> </w:t>
      </w:r>
      <w:r w:rsidRPr="00836E9F">
        <w:rPr>
          <w:rFonts w:ascii="Times New Roman" w:hAnsi="Times New Roman"/>
          <w:bCs/>
          <w:szCs w:val="28"/>
        </w:rPr>
        <w:t>в Узбекистане</w:t>
      </w:r>
      <w:r w:rsidRPr="00836E9F">
        <w:rPr>
          <w:rFonts w:ascii="Times New Roman" w:hAnsi="Times New Roman"/>
          <w:bCs/>
          <w:szCs w:val="28"/>
          <w:lang w:val="uz-Cyrl-UZ"/>
        </w:rPr>
        <w:t>. // https://www.dvv-international-central-asia.org/fileadmin/files/central-asia/documents/Publications_and_other_media/Publications/Adult_Education/LLL-Promotion_Concept-UZB_final_ru.pdf</w:t>
      </w:r>
    </w:p>
    <w:p w14:paraId="47BC9B88" w14:textId="77777777" w:rsidR="00836E9F" w:rsidRPr="00836E9F" w:rsidRDefault="00836E9F" w:rsidP="00836E9F">
      <w:pPr>
        <w:pStyle w:val="a8"/>
        <w:numPr>
          <w:ilvl w:val="0"/>
          <w:numId w:val="10"/>
        </w:numPr>
        <w:tabs>
          <w:tab w:val="left" w:pos="709"/>
          <w:tab w:val="left" w:pos="851"/>
        </w:tabs>
        <w:ind w:left="0" w:firstLine="567"/>
        <w:jc w:val="both"/>
        <w:rPr>
          <w:rFonts w:ascii="Times New Roman" w:hAnsi="Times New Roman" w:cs="Times New Roman"/>
          <w:sz w:val="28"/>
          <w:szCs w:val="28"/>
          <w:lang w:val="uz-Cyrl-UZ"/>
        </w:rPr>
      </w:pPr>
      <w:r w:rsidRPr="00836E9F">
        <w:rPr>
          <w:rFonts w:ascii="Times New Roman" w:eastAsia="Arial Unicode MS" w:hAnsi="Times New Roman" w:cs="Times New Roman"/>
          <w:sz w:val="28"/>
          <w:szCs w:val="28"/>
          <w:lang w:val="uz-Cyrl-UZ"/>
        </w:rPr>
        <w:t>http://hrbaportal.org/the-human-rights-based-approach-to-development-cooperation-towards-a-common-understanding-among-un-agencies.</w:t>
      </w:r>
    </w:p>
    <w:p w14:paraId="29A79C88" w14:textId="77777777" w:rsidR="00836E9F" w:rsidRPr="00836E9F" w:rsidRDefault="00836E9F" w:rsidP="00836E9F">
      <w:pPr>
        <w:pStyle w:val="af0"/>
        <w:numPr>
          <w:ilvl w:val="0"/>
          <w:numId w:val="10"/>
        </w:numPr>
        <w:tabs>
          <w:tab w:val="left" w:pos="709"/>
          <w:tab w:val="left" w:pos="851"/>
          <w:tab w:val="left" w:pos="993"/>
        </w:tabs>
        <w:autoSpaceDE w:val="0"/>
        <w:autoSpaceDN w:val="0"/>
        <w:adjustRightInd w:val="0"/>
        <w:ind w:left="0" w:firstLine="567"/>
        <w:jc w:val="both"/>
        <w:rPr>
          <w:rFonts w:ascii="Times New Roman" w:hAnsi="Times New Roman"/>
          <w:szCs w:val="28"/>
          <w:lang w:val="en-US"/>
        </w:rPr>
      </w:pPr>
      <w:r w:rsidRPr="00836E9F">
        <w:rPr>
          <w:rFonts w:ascii="Times New Roman" w:eastAsia="Arial Unicode MS" w:hAnsi="Times New Roman"/>
          <w:bCs/>
          <w:szCs w:val="28"/>
        </w:rPr>
        <w:t>Катталар</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rPr>
        <w:t>таълими</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rPr>
        <w:t>ва</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rPr>
        <w:t>ўқиши</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rPr>
        <w:t>глобал</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rPr>
        <w:t>дастури</w:t>
      </w:r>
      <w:r w:rsidRPr="00836E9F">
        <w:rPr>
          <w:rFonts w:ascii="Times New Roman" w:eastAsia="Arial Unicode MS" w:hAnsi="Times New Roman"/>
          <w:bCs/>
          <w:szCs w:val="28"/>
          <w:lang w:val="en-US"/>
        </w:rPr>
        <w:t xml:space="preserve">. </w:t>
      </w:r>
      <w:r w:rsidRPr="00836E9F">
        <w:rPr>
          <w:rFonts w:ascii="Times New Roman" w:eastAsia="Arial Unicode MS" w:hAnsi="Times New Roman"/>
          <w:bCs/>
          <w:szCs w:val="28"/>
          <w:lang w:val="uz-Cyrl-UZ"/>
        </w:rPr>
        <w:t xml:space="preserve">// </w:t>
      </w:r>
      <w:r w:rsidRPr="00836E9F">
        <w:rPr>
          <w:rFonts w:ascii="Times New Roman" w:eastAsia="Arial Unicode MS" w:hAnsi="Times New Roman"/>
          <w:szCs w:val="28"/>
          <w:lang w:val="en-US"/>
        </w:rPr>
        <w:t>Bibliographic information published by Die Deutsche Bibliothek.</w:t>
      </w:r>
      <w:r w:rsidRPr="00836E9F">
        <w:rPr>
          <w:rFonts w:ascii="Times New Roman" w:eastAsia="Arial Unicode MS" w:hAnsi="Times New Roman"/>
          <w:szCs w:val="28"/>
          <w:lang w:val="uz-Cyrl-UZ"/>
        </w:rPr>
        <w:t xml:space="preserve"> </w:t>
      </w:r>
      <w:r w:rsidRPr="00836E9F">
        <w:rPr>
          <w:rFonts w:ascii="Times New Roman" w:eastAsia="Arial Unicode MS" w:hAnsi="Times New Roman"/>
          <w:szCs w:val="28"/>
          <w:lang w:val="en-US"/>
        </w:rPr>
        <w:t>The Deutsche Nationalbibliothek lists this publication in the Deutsche Nationalbibliografie; detailed bibliographic data is available at http://dnb.ddb.de</w:t>
      </w:r>
    </w:p>
    <w:p w14:paraId="1E2CC501" w14:textId="77777777" w:rsidR="00836E9F" w:rsidRDefault="00836E9F" w:rsidP="00836E9F">
      <w:pPr>
        <w:pStyle w:val="a8"/>
        <w:numPr>
          <w:ilvl w:val="0"/>
          <w:numId w:val="10"/>
        </w:numPr>
        <w:tabs>
          <w:tab w:val="left" w:pos="709"/>
          <w:tab w:val="left" w:pos="851"/>
          <w:tab w:val="left" w:pos="993"/>
        </w:tabs>
        <w:ind w:left="0" w:firstLine="567"/>
        <w:jc w:val="both"/>
        <w:rPr>
          <w:rFonts w:ascii="Times New Roman" w:hAnsi="Times New Roman" w:cs="Times New Roman"/>
          <w:sz w:val="28"/>
          <w:szCs w:val="28"/>
          <w:lang w:val="en-US"/>
        </w:rPr>
      </w:pPr>
      <w:r w:rsidRPr="00836E9F">
        <w:rPr>
          <w:rFonts w:ascii="Times New Roman" w:hAnsi="Times New Roman" w:cs="Times New Roman"/>
          <w:sz w:val="28"/>
          <w:szCs w:val="28"/>
          <w:lang w:val="en-US"/>
        </w:rPr>
        <w:t>https://www.un.org/sustainabledevelopment/wp-content/uploads/2019/07/E_Infographic_04.Ensure inclusive and equitable quality education and promote lifelong learning opportunities for all</w:t>
      </w:r>
    </w:p>
    <w:p w14:paraId="368E88A9" w14:textId="77777777" w:rsidR="00836E9F" w:rsidRPr="00836E9F" w:rsidRDefault="00836E9F" w:rsidP="00836E9F">
      <w:pPr>
        <w:pStyle w:val="a8"/>
        <w:numPr>
          <w:ilvl w:val="0"/>
          <w:numId w:val="10"/>
        </w:numPr>
        <w:tabs>
          <w:tab w:val="left" w:pos="709"/>
          <w:tab w:val="left" w:pos="851"/>
          <w:tab w:val="left" w:pos="993"/>
        </w:tabs>
        <w:ind w:left="0" w:firstLine="567"/>
        <w:jc w:val="both"/>
        <w:rPr>
          <w:rFonts w:ascii="Times New Roman" w:hAnsi="Times New Roman" w:cs="Times New Roman"/>
          <w:sz w:val="28"/>
          <w:szCs w:val="28"/>
          <w:lang w:val="en-US"/>
        </w:rPr>
      </w:pPr>
      <w:r w:rsidRPr="00836E9F">
        <w:rPr>
          <w:rStyle w:val="af2"/>
          <w:rFonts w:ascii="Times New Roman" w:hAnsi="Times New Roman" w:cs="Times New Roman"/>
          <w:bCs/>
          <w:i w:val="0"/>
          <w:iCs w:val="0"/>
          <w:sz w:val="28"/>
          <w:szCs w:val="28"/>
          <w:shd w:val="clear" w:color="auto" w:fill="FFFFFF"/>
        </w:rPr>
        <w:t>Сара Холлифорд</w:t>
      </w:r>
      <w:r w:rsidRPr="00836E9F">
        <w:rPr>
          <w:rFonts w:ascii="Times New Roman" w:hAnsi="Times New Roman" w:cs="Times New Roman"/>
          <w:sz w:val="28"/>
          <w:szCs w:val="28"/>
          <w:shd w:val="clear" w:color="auto" w:fill="FFFFFF"/>
        </w:rPr>
        <w:t xml:space="preserve">, </w:t>
      </w:r>
      <w:r w:rsidRPr="00836E9F">
        <w:rPr>
          <w:rStyle w:val="af2"/>
          <w:rFonts w:ascii="Times New Roman" w:hAnsi="Times New Roman" w:cs="Times New Roman"/>
          <w:bCs/>
          <w:i w:val="0"/>
          <w:iCs w:val="0"/>
          <w:sz w:val="28"/>
          <w:szCs w:val="28"/>
          <w:shd w:val="clear" w:color="auto" w:fill="FFFFFF"/>
        </w:rPr>
        <w:t>Стив Уиддет</w:t>
      </w:r>
      <w:r w:rsidRPr="00836E9F">
        <w:rPr>
          <w:rFonts w:ascii="Times New Roman" w:hAnsi="Times New Roman" w:cs="Times New Roman"/>
          <w:sz w:val="28"/>
          <w:szCs w:val="28"/>
          <w:shd w:val="clear" w:color="auto" w:fill="FFFFFF"/>
        </w:rPr>
        <w:t xml:space="preserve">. </w:t>
      </w:r>
      <w:r w:rsidRPr="00836E9F">
        <w:rPr>
          <w:rStyle w:val="af2"/>
          <w:rFonts w:ascii="Times New Roman" w:hAnsi="Times New Roman" w:cs="Times New Roman"/>
          <w:bCs/>
          <w:i w:val="0"/>
          <w:iCs w:val="0"/>
          <w:sz w:val="28"/>
          <w:szCs w:val="28"/>
          <w:shd w:val="clear" w:color="auto" w:fill="FFFFFF"/>
        </w:rPr>
        <w:t>Руководство</w:t>
      </w:r>
      <w:r w:rsidRPr="00836E9F">
        <w:rPr>
          <w:rFonts w:ascii="Times New Roman" w:hAnsi="Times New Roman" w:cs="Times New Roman"/>
          <w:sz w:val="28"/>
          <w:szCs w:val="28"/>
          <w:shd w:val="clear" w:color="auto" w:fill="FFFFFF"/>
        </w:rPr>
        <w:t xml:space="preserve"> по </w:t>
      </w:r>
      <w:r w:rsidRPr="00836E9F">
        <w:rPr>
          <w:rStyle w:val="af2"/>
          <w:rFonts w:ascii="Times New Roman" w:hAnsi="Times New Roman" w:cs="Times New Roman"/>
          <w:bCs/>
          <w:i w:val="0"/>
          <w:iCs w:val="0"/>
          <w:sz w:val="28"/>
          <w:szCs w:val="28"/>
          <w:shd w:val="clear" w:color="auto" w:fill="FFFFFF"/>
        </w:rPr>
        <w:t>компетенциям</w:t>
      </w:r>
      <w:r w:rsidRPr="00836E9F">
        <w:rPr>
          <w:rFonts w:ascii="Times New Roman" w:hAnsi="Times New Roman" w:cs="Times New Roman"/>
          <w:sz w:val="28"/>
          <w:szCs w:val="28"/>
          <w:shd w:val="clear" w:color="auto" w:fill="FFFFFF"/>
        </w:rPr>
        <w:t xml:space="preserve">. </w:t>
      </w:r>
      <w:r w:rsidRPr="00836E9F">
        <w:rPr>
          <w:rFonts w:ascii="Times New Roman" w:hAnsi="Times New Roman" w:cs="Times New Roman"/>
          <w:sz w:val="28"/>
          <w:szCs w:val="28"/>
          <w:shd w:val="clear" w:color="auto" w:fill="FFFFFF"/>
          <w:lang w:val="en-US"/>
        </w:rPr>
        <w:t xml:space="preserve">The Competencies Handbook. </w:t>
      </w:r>
      <w:r w:rsidRPr="00836E9F">
        <w:rPr>
          <w:rFonts w:ascii="Times New Roman" w:hAnsi="Times New Roman" w:cs="Times New Roman"/>
          <w:sz w:val="28"/>
          <w:szCs w:val="28"/>
          <w:shd w:val="clear" w:color="auto" w:fill="FFFFFF"/>
        </w:rPr>
        <w:t>Серия</w:t>
      </w:r>
      <w:r w:rsidRPr="00836E9F">
        <w:rPr>
          <w:rFonts w:ascii="Times New Roman" w:hAnsi="Times New Roman" w:cs="Times New Roman"/>
          <w:sz w:val="28"/>
          <w:szCs w:val="28"/>
          <w:shd w:val="clear" w:color="auto" w:fill="FFFFFF"/>
          <w:lang w:val="en-US"/>
        </w:rPr>
        <w:t xml:space="preserve">: Developing Practice </w:t>
      </w:r>
      <w:r w:rsidRPr="00836E9F">
        <w:rPr>
          <w:rFonts w:ascii="Times New Roman" w:hAnsi="Times New Roman" w:cs="Times New Roman"/>
          <w:sz w:val="28"/>
          <w:szCs w:val="28"/>
          <w:shd w:val="clear" w:color="auto" w:fill="FFFFFF"/>
        </w:rPr>
        <w:t>Издательство</w:t>
      </w:r>
      <w:r w:rsidRPr="00836E9F">
        <w:rPr>
          <w:rFonts w:ascii="Times New Roman" w:hAnsi="Times New Roman" w:cs="Times New Roman"/>
          <w:sz w:val="28"/>
          <w:szCs w:val="28"/>
          <w:shd w:val="clear" w:color="auto" w:fill="FFFFFF"/>
          <w:lang w:val="en-US"/>
        </w:rPr>
        <w:t xml:space="preserve">: </w:t>
      </w:r>
      <w:r w:rsidRPr="00836E9F">
        <w:rPr>
          <w:rFonts w:ascii="Times New Roman" w:hAnsi="Times New Roman" w:cs="Times New Roman"/>
          <w:sz w:val="28"/>
          <w:szCs w:val="28"/>
          <w:shd w:val="clear" w:color="auto" w:fill="FFFFFF"/>
        </w:rPr>
        <w:t>ГИППО</w:t>
      </w:r>
      <w:r w:rsidRPr="00836E9F">
        <w:rPr>
          <w:rFonts w:ascii="Times New Roman" w:hAnsi="Times New Roman" w:cs="Times New Roman"/>
          <w:sz w:val="28"/>
          <w:szCs w:val="28"/>
          <w:shd w:val="clear" w:color="auto" w:fill="FFFFFF"/>
          <w:lang w:val="en-US"/>
        </w:rPr>
        <w:t xml:space="preserve"> HIPPO, 2008 </w:t>
      </w:r>
      <w:r w:rsidRPr="00836E9F">
        <w:rPr>
          <w:rFonts w:ascii="Times New Roman" w:hAnsi="Times New Roman" w:cs="Times New Roman"/>
          <w:sz w:val="28"/>
          <w:szCs w:val="28"/>
          <w:shd w:val="clear" w:color="auto" w:fill="FFFFFF"/>
        </w:rPr>
        <w:t>г</w:t>
      </w:r>
      <w:r w:rsidRPr="00836E9F">
        <w:rPr>
          <w:rFonts w:ascii="Times New Roman" w:hAnsi="Times New Roman" w:cs="Times New Roman"/>
          <w:sz w:val="28"/>
          <w:szCs w:val="28"/>
          <w:shd w:val="clear" w:color="auto" w:fill="FFFFFF"/>
          <w:lang w:val="en-US"/>
        </w:rPr>
        <w:t>.</w:t>
      </w:r>
    </w:p>
    <w:sectPr w:rsidR="00836E9F" w:rsidRPr="00836E9F" w:rsidSect="005C7C29">
      <w:footerReference w:type="default" r:id="rId18"/>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73D7D" w14:textId="77777777" w:rsidR="000C6EB9" w:rsidRDefault="000C6EB9" w:rsidP="00086A13">
      <w:pPr>
        <w:spacing w:after="0" w:line="240" w:lineRule="auto"/>
      </w:pPr>
      <w:r>
        <w:separator/>
      </w:r>
    </w:p>
  </w:endnote>
  <w:endnote w:type="continuationSeparator" w:id="0">
    <w:p w14:paraId="63AF9439" w14:textId="77777777" w:rsidR="000C6EB9" w:rsidRDefault="000C6EB9" w:rsidP="0008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_Journal">
    <w:altName w:val="Times New Roman"/>
    <w:charset w:val="00"/>
    <w:family w:val="auto"/>
    <w:pitch w:val="variable"/>
    <w:sig w:usb0="000000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838434"/>
      <w:docPartObj>
        <w:docPartGallery w:val="Page Numbers (Bottom of Page)"/>
        <w:docPartUnique/>
      </w:docPartObj>
    </w:sdtPr>
    <w:sdtEndPr/>
    <w:sdtContent>
      <w:p w14:paraId="14B4BEEE" w14:textId="77777777" w:rsidR="00F0116D" w:rsidRDefault="00F0116D">
        <w:pPr>
          <w:pStyle w:val="ae"/>
          <w:jc w:val="right"/>
        </w:pPr>
        <w:r>
          <w:fldChar w:fldCharType="begin"/>
        </w:r>
        <w:r>
          <w:instrText>PAGE   \* MERGEFORMAT</w:instrText>
        </w:r>
        <w:r>
          <w:fldChar w:fldCharType="separate"/>
        </w:r>
        <w:r w:rsidR="000C6EB9">
          <w:rPr>
            <w:noProof/>
          </w:rPr>
          <w:t>1</w:t>
        </w:r>
        <w:r>
          <w:fldChar w:fldCharType="end"/>
        </w:r>
      </w:p>
    </w:sdtContent>
  </w:sdt>
  <w:p w14:paraId="750D73AB" w14:textId="77777777" w:rsidR="00F0116D" w:rsidRDefault="00F0116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A9C90" w14:textId="77777777" w:rsidR="000C6EB9" w:rsidRDefault="000C6EB9" w:rsidP="00086A13">
      <w:pPr>
        <w:spacing w:after="0" w:line="240" w:lineRule="auto"/>
      </w:pPr>
      <w:r>
        <w:separator/>
      </w:r>
    </w:p>
  </w:footnote>
  <w:footnote w:type="continuationSeparator" w:id="0">
    <w:p w14:paraId="35CD34DC" w14:textId="77777777" w:rsidR="000C6EB9" w:rsidRDefault="000C6EB9" w:rsidP="00086A13">
      <w:pPr>
        <w:spacing w:after="0" w:line="240" w:lineRule="auto"/>
      </w:pPr>
      <w:r>
        <w:continuationSeparator/>
      </w:r>
    </w:p>
  </w:footnote>
  <w:footnote w:id="1">
    <w:p w14:paraId="226D9FE8" w14:textId="77777777" w:rsidR="00F0116D" w:rsidRPr="00836E9F" w:rsidRDefault="00F0116D" w:rsidP="00836E9F">
      <w:pPr>
        <w:autoSpaceDE w:val="0"/>
        <w:autoSpaceDN w:val="0"/>
        <w:adjustRightInd w:val="0"/>
        <w:spacing w:after="0" w:line="240" w:lineRule="auto"/>
        <w:jc w:val="both"/>
        <w:rPr>
          <w:rFonts w:ascii="Times New Roman" w:hAnsi="Times New Roman" w:cs="Times New Roman"/>
          <w:bCs/>
          <w:sz w:val="20"/>
          <w:szCs w:val="20"/>
          <w:lang w:val="uz-Cyrl-UZ"/>
        </w:rPr>
      </w:pPr>
      <w:r w:rsidRPr="00836E9F">
        <w:rPr>
          <w:rStyle w:val="aa"/>
          <w:rFonts w:ascii="Times New Roman" w:hAnsi="Times New Roman" w:cs="Times New Roman"/>
          <w:sz w:val="20"/>
          <w:szCs w:val="20"/>
        </w:rPr>
        <w:footnoteRef/>
      </w:r>
      <w:r w:rsidR="00836E9F" w:rsidRPr="00884939">
        <w:rPr>
          <w:rFonts w:ascii="Times New Roman" w:hAnsi="Times New Roman" w:cs="Times New Roman"/>
          <w:sz w:val="20"/>
          <w:szCs w:val="20"/>
        </w:rPr>
        <w:t xml:space="preserve"> </w:t>
      </w:r>
      <w:r w:rsidRPr="00836E9F">
        <w:rPr>
          <w:rFonts w:ascii="Times New Roman" w:hAnsi="Times New Roman" w:cs="Times New Roman"/>
          <w:bCs/>
          <w:sz w:val="20"/>
          <w:szCs w:val="20"/>
        </w:rPr>
        <w:t>Концепция</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продвижения</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обучения</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на</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протяжении</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всей</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жизни</w:t>
      </w:r>
      <w:r w:rsidR="00836E9F" w:rsidRPr="00884939">
        <w:rPr>
          <w:rFonts w:ascii="Times New Roman" w:hAnsi="Times New Roman" w:cs="Times New Roman"/>
          <w:i/>
          <w:iCs/>
          <w:sz w:val="20"/>
          <w:szCs w:val="20"/>
        </w:rPr>
        <w:t xml:space="preserve"> </w:t>
      </w:r>
      <w:r w:rsidRPr="00836E9F">
        <w:rPr>
          <w:rFonts w:ascii="Times New Roman" w:hAnsi="Times New Roman" w:cs="Times New Roman"/>
          <w:bCs/>
          <w:sz w:val="20"/>
          <w:szCs w:val="20"/>
        </w:rPr>
        <w:t>в</w:t>
      </w:r>
      <w:r w:rsidR="00836E9F" w:rsidRPr="00884939">
        <w:rPr>
          <w:rFonts w:ascii="Times New Roman" w:hAnsi="Times New Roman" w:cs="Times New Roman"/>
          <w:bCs/>
          <w:sz w:val="20"/>
          <w:szCs w:val="20"/>
        </w:rPr>
        <w:t xml:space="preserve"> </w:t>
      </w:r>
      <w:r w:rsidRPr="00836E9F">
        <w:rPr>
          <w:rFonts w:ascii="Times New Roman" w:hAnsi="Times New Roman" w:cs="Times New Roman"/>
          <w:bCs/>
          <w:sz w:val="20"/>
          <w:szCs w:val="20"/>
        </w:rPr>
        <w:t>Узбекистане</w:t>
      </w:r>
      <w:r w:rsidRPr="00836E9F">
        <w:rPr>
          <w:rFonts w:ascii="Times New Roman" w:hAnsi="Times New Roman" w:cs="Times New Roman"/>
          <w:bCs/>
          <w:sz w:val="20"/>
          <w:szCs w:val="20"/>
          <w:lang w:val="uz-Cyrl-UZ"/>
        </w:rPr>
        <w:t>.</w:t>
      </w:r>
      <w:r w:rsidR="00836E9F">
        <w:rPr>
          <w:rFonts w:ascii="Times New Roman" w:hAnsi="Times New Roman" w:cs="Times New Roman"/>
          <w:bCs/>
          <w:sz w:val="20"/>
          <w:szCs w:val="20"/>
          <w:lang w:val="uz-Cyrl-UZ"/>
        </w:rPr>
        <w:t xml:space="preserve"> </w:t>
      </w:r>
      <w:r w:rsidRPr="00836E9F">
        <w:rPr>
          <w:rFonts w:ascii="Times New Roman" w:hAnsi="Times New Roman" w:cs="Times New Roman"/>
          <w:bCs/>
          <w:sz w:val="20"/>
          <w:szCs w:val="20"/>
          <w:lang w:val="uz-Cyrl-UZ"/>
        </w:rPr>
        <w:t>//</w:t>
      </w:r>
      <w:r w:rsidR="00836E9F">
        <w:rPr>
          <w:rFonts w:ascii="Times New Roman" w:hAnsi="Times New Roman" w:cs="Times New Roman"/>
          <w:bCs/>
          <w:sz w:val="20"/>
          <w:szCs w:val="20"/>
          <w:lang w:val="uz-Cyrl-UZ"/>
        </w:rPr>
        <w:t xml:space="preserve"> </w:t>
      </w:r>
      <w:r w:rsidRPr="00836E9F">
        <w:rPr>
          <w:rFonts w:ascii="Times New Roman" w:hAnsi="Times New Roman" w:cs="Times New Roman"/>
          <w:bCs/>
          <w:sz w:val="20"/>
          <w:szCs w:val="20"/>
          <w:lang w:val="uz-Cyrl-UZ"/>
        </w:rPr>
        <w:t>https://www.dvv-international-central-asia.org/fileadmin/files/central-asia/documents/Publications_and_other_media/Publications/Adult_Education/LLL-Promotion_Concept-UZB_final_ru.pdf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1668C"/>
    <w:multiLevelType w:val="hybridMultilevel"/>
    <w:tmpl w:val="3ABE0BD4"/>
    <w:lvl w:ilvl="0" w:tplc="924CE43A">
      <w:start w:val="3"/>
      <w:numFmt w:val="bullet"/>
      <w:lvlText w:val="-"/>
      <w:lvlJc w:val="left"/>
      <w:pPr>
        <w:ind w:left="927" w:hanging="360"/>
      </w:pPr>
      <w:rPr>
        <w:rFonts w:ascii="Calibri" w:eastAsia="Times New Roman"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2396F8E"/>
    <w:multiLevelType w:val="hybridMultilevel"/>
    <w:tmpl w:val="AA2CC82A"/>
    <w:lvl w:ilvl="0" w:tplc="7E340AE0">
      <w:start w:val="1"/>
      <w:numFmt w:val="decimal"/>
      <w:lvlText w:val="%1."/>
      <w:lvlJc w:val="center"/>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0F768A"/>
    <w:multiLevelType w:val="hybridMultilevel"/>
    <w:tmpl w:val="BBC27284"/>
    <w:lvl w:ilvl="0" w:tplc="D23CF530">
      <w:numFmt w:val="bullet"/>
      <w:lvlText w:val="•"/>
      <w:lvlJc w:val="left"/>
      <w:pPr>
        <w:ind w:left="1002" w:hanging="360"/>
      </w:pPr>
      <w:rPr>
        <w:rFonts w:ascii="Times New Roman" w:eastAsia="Times New Roman" w:hAnsi="Times New Roman" w:cs="Times New Roman" w:hint="default"/>
      </w:rPr>
    </w:lvl>
    <w:lvl w:ilvl="1" w:tplc="04190003" w:tentative="1">
      <w:start w:val="1"/>
      <w:numFmt w:val="bullet"/>
      <w:lvlText w:val="o"/>
      <w:lvlJc w:val="left"/>
      <w:pPr>
        <w:ind w:left="1722" w:hanging="360"/>
      </w:pPr>
      <w:rPr>
        <w:rFonts w:ascii="Courier New" w:hAnsi="Courier New" w:cs="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cs="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cs="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nsid w:val="34347779"/>
    <w:multiLevelType w:val="hybridMultilevel"/>
    <w:tmpl w:val="E3468194"/>
    <w:lvl w:ilvl="0" w:tplc="8578F1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4F02C5E"/>
    <w:multiLevelType w:val="hybridMultilevel"/>
    <w:tmpl w:val="974A5800"/>
    <w:lvl w:ilvl="0" w:tplc="752CA4EA">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5">
    <w:nsid w:val="39BE6314"/>
    <w:multiLevelType w:val="multilevel"/>
    <w:tmpl w:val="8A78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AF1885"/>
    <w:multiLevelType w:val="multilevel"/>
    <w:tmpl w:val="9B9AF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C83499"/>
    <w:multiLevelType w:val="hybridMultilevel"/>
    <w:tmpl w:val="3D6CDD38"/>
    <w:lvl w:ilvl="0" w:tplc="924CE43A">
      <w:start w:val="3"/>
      <w:numFmt w:val="bullet"/>
      <w:lvlText w:val="-"/>
      <w:lvlJc w:val="left"/>
      <w:pPr>
        <w:ind w:left="1287" w:hanging="360"/>
      </w:pPr>
      <w:rPr>
        <w:rFonts w:ascii="Calibri" w:eastAsia="Times New Roman"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75EA542F"/>
    <w:multiLevelType w:val="multilevel"/>
    <w:tmpl w:val="D168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EA97482"/>
    <w:multiLevelType w:val="hybridMultilevel"/>
    <w:tmpl w:val="04BA96DE"/>
    <w:lvl w:ilvl="0" w:tplc="729ADC14">
      <w:start w:val="1"/>
      <w:numFmt w:val="decimal"/>
      <w:lvlText w:val="%1."/>
      <w:lvlJc w:val="center"/>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3"/>
  </w:num>
  <w:num w:numId="6">
    <w:abstractNumId w:val="9"/>
  </w:num>
  <w:num w:numId="7">
    <w:abstractNumId w:val="8"/>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29B"/>
    <w:rsid w:val="000036D5"/>
    <w:rsid w:val="00017DDE"/>
    <w:rsid w:val="00023748"/>
    <w:rsid w:val="00023FBB"/>
    <w:rsid w:val="0003567F"/>
    <w:rsid w:val="00051F3E"/>
    <w:rsid w:val="00057165"/>
    <w:rsid w:val="00061EC2"/>
    <w:rsid w:val="0007011B"/>
    <w:rsid w:val="00086A13"/>
    <w:rsid w:val="00087CF5"/>
    <w:rsid w:val="000A4670"/>
    <w:rsid w:val="000C128D"/>
    <w:rsid w:val="000C6EB9"/>
    <w:rsid w:val="000D5855"/>
    <w:rsid w:val="001008E0"/>
    <w:rsid w:val="001105B7"/>
    <w:rsid w:val="00127CE5"/>
    <w:rsid w:val="00136551"/>
    <w:rsid w:val="0014111D"/>
    <w:rsid w:val="001512B9"/>
    <w:rsid w:val="001563BA"/>
    <w:rsid w:val="0016229B"/>
    <w:rsid w:val="0017591D"/>
    <w:rsid w:val="00187A2A"/>
    <w:rsid w:val="00190203"/>
    <w:rsid w:val="00193A15"/>
    <w:rsid w:val="001A11BE"/>
    <w:rsid w:val="001D2447"/>
    <w:rsid w:val="001D316D"/>
    <w:rsid w:val="001D363E"/>
    <w:rsid w:val="001E373F"/>
    <w:rsid w:val="001E5044"/>
    <w:rsid w:val="001F4006"/>
    <w:rsid w:val="00244D45"/>
    <w:rsid w:val="00247306"/>
    <w:rsid w:val="00250518"/>
    <w:rsid w:val="00275509"/>
    <w:rsid w:val="00275743"/>
    <w:rsid w:val="00275E61"/>
    <w:rsid w:val="002770C3"/>
    <w:rsid w:val="002838AE"/>
    <w:rsid w:val="002930E3"/>
    <w:rsid w:val="002A4EE7"/>
    <w:rsid w:val="002B0AF6"/>
    <w:rsid w:val="002C672B"/>
    <w:rsid w:val="002D4FDB"/>
    <w:rsid w:val="00315562"/>
    <w:rsid w:val="003221BE"/>
    <w:rsid w:val="00335CAA"/>
    <w:rsid w:val="00337DAA"/>
    <w:rsid w:val="00373779"/>
    <w:rsid w:val="003A1685"/>
    <w:rsid w:val="003B1ED2"/>
    <w:rsid w:val="003F2AC9"/>
    <w:rsid w:val="00404314"/>
    <w:rsid w:val="00414BC0"/>
    <w:rsid w:val="00421679"/>
    <w:rsid w:val="00421F95"/>
    <w:rsid w:val="0043562F"/>
    <w:rsid w:val="0049025A"/>
    <w:rsid w:val="004C05CD"/>
    <w:rsid w:val="004F6B98"/>
    <w:rsid w:val="005348D9"/>
    <w:rsid w:val="0054581D"/>
    <w:rsid w:val="0055058E"/>
    <w:rsid w:val="00583E0A"/>
    <w:rsid w:val="005B79B5"/>
    <w:rsid w:val="005C7C29"/>
    <w:rsid w:val="005E26F2"/>
    <w:rsid w:val="00641403"/>
    <w:rsid w:val="006541F8"/>
    <w:rsid w:val="00665411"/>
    <w:rsid w:val="00674F38"/>
    <w:rsid w:val="00690310"/>
    <w:rsid w:val="00690AC2"/>
    <w:rsid w:val="006A6D58"/>
    <w:rsid w:val="006B101A"/>
    <w:rsid w:val="006B5565"/>
    <w:rsid w:val="006C648C"/>
    <w:rsid w:val="006E0319"/>
    <w:rsid w:val="006E6AD9"/>
    <w:rsid w:val="00707B7F"/>
    <w:rsid w:val="0071352B"/>
    <w:rsid w:val="007176A8"/>
    <w:rsid w:val="007421D9"/>
    <w:rsid w:val="0075075D"/>
    <w:rsid w:val="00752DEB"/>
    <w:rsid w:val="007533B8"/>
    <w:rsid w:val="007637CB"/>
    <w:rsid w:val="00765116"/>
    <w:rsid w:val="007A1BB5"/>
    <w:rsid w:val="007D53A8"/>
    <w:rsid w:val="007D676C"/>
    <w:rsid w:val="007E6AD1"/>
    <w:rsid w:val="007F2DEA"/>
    <w:rsid w:val="00815135"/>
    <w:rsid w:val="00836E9F"/>
    <w:rsid w:val="008459A7"/>
    <w:rsid w:val="00862D7A"/>
    <w:rsid w:val="008677C4"/>
    <w:rsid w:val="00873E67"/>
    <w:rsid w:val="008843F7"/>
    <w:rsid w:val="00884939"/>
    <w:rsid w:val="00891673"/>
    <w:rsid w:val="00895907"/>
    <w:rsid w:val="008A187B"/>
    <w:rsid w:val="008A2183"/>
    <w:rsid w:val="008A2EFD"/>
    <w:rsid w:val="008A618E"/>
    <w:rsid w:val="008A640D"/>
    <w:rsid w:val="008D243D"/>
    <w:rsid w:val="008D5EE3"/>
    <w:rsid w:val="00907ADB"/>
    <w:rsid w:val="00922347"/>
    <w:rsid w:val="00924545"/>
    <w:rsid w:val="0092478D"/>
    <w:rsid w:val="00926118"/>
    <w:rsid w:val="0093705C"/>
    <w:rsid w:val="009572A9"/>
    <w:rsid w:val="00967446"/>
    <w:rsid w:val="009818AC"/>
    <w:rsid w:val="009869D6"/>
    <w:rsid w:val="009A0C67"/>
    <w:rsid w:val="009A68EB"/>
    <w:rsid w:val="009B78A8"/>
    <w:rsid w:val="009C24B2"/>
    <w:rsid w:val="009C4B5A"/>
    <w:rsid w:val="009F6AD6"/>
    <w:rsid w:val="00A01570"/>
    <w:rsid w:val="00A36B28"/>
    <w:rsid w:val="00A41823"/>
    <w:rsid w:val="00A52851"/>
    <w:rsid w:val="00A62E6E"/>
    <w:rsid w:val="00A800D6"/>
    <w:rsid w:val="00A819EE"/>
    <w:rsid w:val="00AC575B"/>
    <w:rsid w:val="00AE06FE"/>
    <w:rsid w:val="00AE4668"/>
    <w:rsid w:val="00B01572"/>
    <w:rsid w:val="00B16D50"/>
    <w:rsid w:val="00B36F07"/>
    <w:rsid w:val="00B5019B"/>
    <w:rsid w:val="00B713DF"/>
    <w:rsid w:val="00B715D2"/>
    <w:rsid w:val="00B81148"/>
    <w:rsid w:val="00BA33EB"/>
    <w:rsid w:val="00BA5C68"/>
    <w:rsid w:val="00BD4BE9"/>
    <w:rsid w:val="00BF78C4"/>
    <w:rsid w:val="00C255F5"/>
    <w:rsid w:val="00C32B26"/>
    <w:rsid w:val="00C3555D"/>
    <w:rsid w:val="00C428F3"/>
    <w:rsid w:val="00C444F8"/>
    <w:rsid w:val="00C501BE"/>
    <w:rsid w:val="00C85A68"/>
    <w:rsid w:val="00C92FC5"/>
    <w:rsid w:val="00CA076B"/>
    <w:rsid w:val="00CD74B6"/>
    <w:rsid w:val="00CE71BF"/>
    <w:rsid w:val="00CE79D4"/>
    <w:rsid w:val="00D01ED7"/>
    <w:rsid w:val="00D03D29"/>
    <w:rsid w:val="00D0468D"/>
    <w:rsid w:val="00D332C8"/>
    <w:rsid w:val="00D462FF"/>
    <w:rsid w:val="00D626DD"/>
    <w:rsid w:val="00D96C18"/>
    <w:rsid w:val="00DA551E"/>
    <w:rsid w:val="00DB086F"/>
    <w:rsid w:val="00DB61E7"/>
    <w:rsid w:val="00DB7BEC"/>
    <w:rsid w:val="00DC6825"/>
    <w:rsid w:val="00DC7C7A"/>
    <w:rsid w:val="00DF41DF"/>
    <w:rsid w:val="00E265A6"/>
    <w:rsid w:val="00E43B78"/>
    <w:rsid w:val="00E54C60"/>
    <w:rsid w:val="00E621BE"/>
    <w:rsid w:val="00E85F54"/>
    <w:rsid w:val="00E97ACE"/>
    <w:rsid w:val="00EE21A7"/>
    <w:rsid w:val="00EE5FC3"/>
    <w:rsid w:val="00EF1981"/>
    <w:rsid w:val="00EF7A65"/>
    <w:rsid w:val="00F0116D"/>
    <w:rsid w:val="00F04027"/>
    <w:rsid w:val="00F23603"/>
    <w:rsid w:val="00F30A69"/>
    <w:rsid w:val="00F43BAC"/>
    <w:rsid w:val="00F54752"/>
    <w:rsid w:val="00F61469"/>
    <w:rsid w:val="00F73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0992D"/>
  <w15:chartTrackingRefBased/>
  <w15:docId w15:val="{62F1EF09-3F80-4C5A-9B00-CA9AA55A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59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DB086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05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3D29"/>
    <w:rPr>
      <w:b/>
      <w:bCs/>
    </w:rPr>
  </w:style>
  <w:style w:type="paragraph" w:styleId="a5">
    <w:name w:val="Balloon Text"/>
    <w:basedOn w:val="a"/>
    <w:link w:val="a6"/>
    <w:uiPriority w:val="99"/>
    <w:semiHidden/>
    <w:unhideWhenUsed/>
    <w:rsid w:val="00B8114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81148"/>
    <w:rPr>
      <w:rFonts w:ascii="Segoe UI" w:hAnsi="Segoe UI" w:cs="Segoe UI"/>
      <w:sz w:val="18"/>
      <w:szCs w:val="18"/>
    </w:rPr>
  </w:style>
  <w:style w:type="character" w:styleId="a7">
    <w:name w:val="Hyperlink"/>
    <w:basedOn w:val="a0"/>
    <w:uiPriority w:val="99"/>
    <w:unhideWhenUsed/>
    <w:rsid w:val="00DA551E"/>
    <w:rPr>
      <w:color w:val="0000FF"/>
      <w:u w:val="single"/>
    </w:rPr>
  </w:style>
  <w:style w:type="paragraph" w:styleId="a8">
    <w:name w:val="footnote text"/>
    <w:basedOn w:val="a"/>
    <w:link w:val="a9"/>
    <w:uiPriority w:val="99"/>
    <w:unhideWhenUsed/>
    <w:rsid w:val="00086A13"/>
    <w:pPr>
      <w:spacing w:after="0" w:line="240" w:lineRule="auto"/>
    </w:pPr>
    <w:rPr>
      <w:sz w:val="20"/>
      <w:szCs w:val="20"/>
    </w:rPr>
  </w:style>
  <w:style w:type="character" w:customStyle="1" w:styleId="a9">
    <w:name w:val="Текст сноски Знак"/>
    <w:basedOn w:val="a0"/>
    <w:link w:val="a8"/>
    <w:uiPriority w:val="99"/>
    <w:rsid w:val="00086A13"/>
    <w:rPr>
      <w:sz w:val="20"/>
      <w:szCs w:val="20"/>
    </w:rPr>
  </w:style>
  <w:style w:type="character" w:styleId="aa">
    <w:name w:val="footnote reference"/>
    <w:basedOn w:val="a0"/>
    <w:uiPriority w:val="99"/>
    <w:semiHidden/>
    <w:unhideWhenUsed/>
    <w:rsid w:val="00086A13"/>
    <w:rPr>
      <w:vertAlign w:val="superscript"/>
    </w:rPr>
  </w:style>
  <w:style w:type="character" w:customStyle="1" w:styleId="30">
    <w:name w:val="Заголовок 3 Знак"/>
    <w:basedOn w:val="a0"/>
    <w:link w:val="3"/>
    <w:uiPriority w:val="9"/>
    <w:rsid w:val="00DB086F"/>
    <w:rPr>
      <w:rFonts w:ascii="Times New Roman" w:eastAsia="Times New Roman" w:hAnsi="Times New Roman" w:cs="Times New Roman"/>
      <w:b/>
      <w:bCs/>
      <w:sz w:val="27"/>
      <w:szCs w:val="27"/>
      <w:lang w:eastAsia="ru-RU"/>
    </w:rPr>
  </w:style>
  <w:style w:type="paragraph" w:styleId="ab">
    <w:name w:val="No Spacing"/>
    <w:uiPriority w:val="1"/>
    <w:qFormat/>
    <w:rsid w:val="00DB086F"/>
    <w:pPr>
      <w:spacing w:after="0" w:line="240" w:lineRule="auto"/>
    </w:pPr>
  </w:style>
  <w:style w:type="paragraph" w:styleId="ac">
    <w:name w:val="header"/>
    <w:basedOn w:val="a"/>
    <w:link w:val="ad"/>
    <w:uiPriority w:val="99"/>
    <w:unhideWhenUsed/>
    <w:rsid w:val="00F6146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61469"/>
  </w:style>
  <w:style w:type="paragraph" w:styleId="ae">
    <w:name w:val="footer"/>
    <w:basedOn w:val="a"/>
    <w:link w:val="af"/>
    <w:uiPriority w:val="99"/>
    <w:unhideWhenUsed/>
    <w:rsid w:val="00F6146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61469"/>
  </w:style>
  <w:style w:type="paragraph" w:styleId="af0">
    <w:name w:val="List Paragraph"/>
    <w:aliases w:val="Нумерованый список,List Paragraph1,думалоқ,List_Paragraph,Multilevel para_II"/>
    <w:basedOn w:val="a"/>
    <w:link w:val="af1"/>
    <w:uiPriority w:val="34"/>
    <w:qFormat/>
    <w:rsid w:val="00247306"/>
    <w:pPr>
      <w:spacing w:after="0" w:line="240" w:lineRule="auto"/>
      <w:ind w:left="720"/>
      <w:contextualSpacing/>
    </w:pPr>
    <w:rPr>
      <w:rFonts w:ascii="_Journal" w:eastAsia="Times New Roman" w:hAnsi="_Journal" w:cs="Times New Roman"/>
      <w:sz w:val="28"/>
      <w:szCs w:val="20"/>
      <w:lang w:eastAsia="ru-RU"/>
    </w:rPr>
  </w:style>
  <w:style w:type="character" w:customStyle="1" w:styleId="af1">
    <w:name w:val="Абзац списка Знак"/>
    <w:aliases w:val="Нумерованый список Знак,List Paragraph1 Знак,думалоқ Знак,List_Paragraph Знак,Multilevel para_II Знак"/>
    <w:link w:val="af0"/>
    <w:uiPriority w:val="34"/>
    <w:locked/>
    <w:rsid w:val="00247306"/>
    <w:rPr>
      <w:rFonts w:ascii="_Journal" w:eastAsia="Times New Roman" w:hAnsi="_Journal" w:cs="Times New Roman"/>
      <w:sz w:val="28"/>
      <w:szCs w:val="20"/>
      <w:lang w:eastAsia="ru-RU"/>
    </w:rPr>
  </w:style>
  <w:style w:type="character" w:styleId="af2">
    <w:name w:val="Emphasis"/>
    <w:basedOn w:val="a0"/>
    <w:uiPriority w:val="20"/>
    <w:qFormat/>
    <w:rsid w:val="0055058E"/>
    <w:rPr>
      <w:i/>
      <w:iCs/>
    </w:rPr>
  </w:style>
  <w:style w:type="character" w:customStyle="1" w:styleId="6qdm">
    <w:name w:val="_6qdm"/>
    <w:basedOn w:val="a0"/>
    <w:rsid w:val="008A2183"/>
  </w:style>
  <w:style w:type="table" w:styleId="af3">
    <w:name w:val="Table Grid"/>
    <w:basedOn w:val="a1"/>
    <w:uiPriority w:val="39"/>
    <w:rsid w:val="00C92F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8459A7"/>
    <w:rPr>
      <w:rFonts w:asciiTheme="majorHAnsi" w:eastAsiaTheme="majorEastAsia" w:hAnsiTheme="majorHAnsi" w:cstheme="majorBidi"/>
      <w:color w:val="2E74B5" w:themeColor="accent1" w:themeShade="BF"/>
      <w:sz w:val="32"/>
      <w:szCs w:val="32"/>
    </w:rPr>
  </w:style>
  <w:style w:type="paragraph" w:customStyle="1" w:styleId="21">
    <w:name w:val="Основной текст 21"/>
    <w:basedOn w:val="a"/>
    <w:rsid w:val="008D5EE3"/>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word">
    <w:name w:val="word"/>
    <w:basedOn w:val="a0"/>
    <w:rsid w:val="00F01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621">
      <w:bodyDiv w:val="1"/>
      <w:marLeft w:val="0"/>
      <w:marRight w:val="0"/>
      <w:marTop w:val="0"/>
      <w:marBottom w:val="0"/>
      <w:divBdr>
        <w:top w:val="none" w:sz="0" w:space="0" w:color="auto"/>
        <w:left w:val="none" w:sz="0" w:space="0" w:color="auto"/>
        <w:bottom w:val="none" w:sz="0" w:space="0" w:color="auto"/>
        <w:right w:val="none" w:sz="0" w:space="0" w:color="auto"/>
      </w:divBdr>
      <w:divsChild>
        <w:div w:id="568154907">
          <w:marLeft w:val="0"/>
          <w:marRight w:val="0"/>
          <w:marTop w:val="0"/>
          <w:marBottom w:val="120"/>
          <w:divBdr>
            <w:top w:val="none" w:sz="0" w:space="0" w:color="auto"/>
            <w:left w:val="none" w:sz="0" w:space="0" w:color="auto"/>
            <w:bottom w:val="none" w:sz="0" w:space="0" w:color="auto"/>
            <w:right w:val="none" w:sz="0" w:space="0" w:color="auto"/>
          </w:divBdr>
        </w:div>
        <w:div w:id="1178345978">
          <w:marLeft w:val="0"/>
          <w:marRight w:val="0"/>
          <w:marTop w:val="120"/>
          <w:marBottom w:val="60"/>
          <w:divBdr>
            <w:top w:val="none" w:sz="0" w:space="0" w:color="auto"/>
            <w:left w:val="none" w:sz="0" w:space="0" w:color="auto"/>
            <w:bottom w:val="none" w:sz="0" w:space="0" w:color="auto"/>
            <w:right w:val="none" w:sz="0" w:space="0" w:color="auto"/>
          </w:divBdr>
        </w:div>
      </w:divsChild>
    </w:div>
    <w:div w:id="147939344">
      <w:bodyDiv w:val="1"/>
      <w:marLeft w:val="0"/>
      <w:marRight w:val="0"/>
      <w:marTop w:val="0"/>
      <w:marBottom w:val="0"/>
      <w:divBdr>
        <w:top w:val="none" w:sz="0" w:space="0" w:color="auto"/>
        <w:left w:val="none" w:sz="0" w:space="0" w:color="auto"/>
        <w:bottom w:val="none" w:sz="0" w:space="0" w:color="auto"/>
        <w:right w:val="none" w:sz="0" w:space="0" w:color="auto"/>
      </w:divBdr>
    </w:div>
    <w:div w:id="181624596">
      <w:bodyDiv w:val="1"/>
      <w:marLeft w:val="0"/>
      <w:marRight w:val="0"/>
      <w:marTop w:val="0"/>
      <w:marBottom w:val="0"/>
      <w:divBdr>
        <w:top w:val="none" w:sz="0" w:space="0" w:color="auto"/>
        <w:left w:val="none" w:sz="0" w:space="0" w:color="auto"/>
        <w:bottom w:val="none" w:sz="0" w:space="0" w:color="auto"/>
        <w:right w:val="none" w:sz="0" w:space="0" w:color="auto"/>
      </w:divBdr>
    </w:div>
    <w:div w:id="321158568">
      <w:bodyDiv w:val="1"/>
      <w:marLeft w:val="0"/>
      <w:marRight w:val="0"/>
      <w:marTop w:val="0"/>
      <w:marBottom w:val="0"/>
      <w:divBdr>
        <w:top w:val="none" w:sz="0" w:space="0" w:color="auto"/>
        <w:left w:val="none" w:sz="0" w:space="0" w:color="auto"/>
        <w:bottom w:val="none" w:sz="0" w:space="0" w:color="auto"/>
        <w:right w:val="none" w:sz="0" w:space="0" w:color="auto"/>
      </w:divBdr>
    </w:div>
    <w:div w:id="514462436">
      <w:bodyDiv w:val="1"/>
      <w:marLeft w:val="0"/>
      <w:marRight w:val="0"/>
      <w:marTop w:val="0"/>
      <w:marBottom w:val="0"/>
      <w:divBdr>
        <w:top w:val="none" w:sz="0" w:space="0" w:color="auto"/>
        <w:left w:val="none" w:sz="0" w:space="0" w:color="auto"/>
        <w:bottom w:val="none" w:sz="0" w:space="0" w:color="auto"/>
        <w:right w:val="none" w:sz="0" w:space="0" w:color="auto"/>
      </w:divBdr>
    </w:div>
    <w:div w:id="515733394">
      <w:bodyDiv w:val="1"/>
      <w:marLeft w:val="0"/>
      <w:marRight w:val="0"/>
      <w:marTop w:val="0"/>
      <w:marBottom w:val="0"/>
      <w:divBdr>
        <w:top w:val="none" w:sz="0" w:space="0" w:color="auto"/>
        <w:left w:val="none" w:sz="0" w:space="0" w:color="auto"/>
        <w:bottom w:val="none" w:sz="0" w:space="0" w:color="auto"/>
        <w:right w:val="none" w:sz="0" w:space="0" w:color="auto"/>
      </w:divBdr>
      <w:divsChild>
        <w:div w:id="1694262435">
          <w:marLeft w:val="0"/>
          <w:marRight w:val="0"/>
          <w:marTop w:val="0"/>
          <w:marBottom w:val="150"/>
          <w:divBdr>
            <w:top w:val="none" w:sz="0" w:space="0" w:color="auto"/>
            <w:left w:val="none" w:sz="0" w:space="0" w:color="auto"/>
            <w:bottom w:val="none" w:sz="0" w:space="0" w:color="auto"/>
            <w:right w:val="none" w:sz="0" w:space="0" w:color="auto"/>
          </w:divBdr>
        </w:div>
        <w:div w:id="1718747837">
          <w:marLeft w:val="0"/>
          <w:marRight w:val="0"/>
          <w:marTop w:val="0"/>
          <w:marBottom w:val="150"/>
          <w:divBdr>
            <w:top w:val="none" w:sz="0" w:space="0" w:color="auto"/>
            <w:left w:val="none" w:sz="0" w:space="0" w:color="auto"/>
            <w:bottom w:val="none" w:sz="0" w:space="0" w:color="auto"/>
            <w:right w:val="none" w:sz="0" w:space="0" w:color="auto"/>
          </w:divBdr>
        </w:div>
        <w:div w:id="246303412">
          <w:marLeft w:val="0"/>
          <w:marRight w:val="0"/>
          <w:marTop w:val="0"/>
          <w:marBottom w:val="150"/>
          <w:divBdr>
            <w:top w:val="none" w:sz="0" w:space="0" w:color="auto"/>
            <w:left w:val="none" w:sz="0" w:space="0" w:color="auto"/>
            <w:bottom w:val="none" w:sz="0" w:space="0" w:color="auto"/>
            <w:right w:val="none" w:sz="0" w:space="0" w:color="auto"/>
          </w:divBdr>
        </w:div>
        <w:div w:id="1987707147">
          <w:marLeft w:val="0"/>
          <w:marRight w:val="0"/>
          <w:marTop w:val="0"/>
          <w:marBottom w:val="150"/>
          <w:divBdr>
            <w:top w:val="none" w:sz="0" w:space="0" w:color="auto"/>
            <w:left w:val="none" w:sz="0" w:space="0" w:color="auto"/>
            <w:bottom w:val="none" w:sz="0" w:space="0" w:color="auto"/>
            <w:right w:val="none" w:sz="0" w:space="0" w:color="auto"/>
          </w:divBdr>
        </w:div>
        <w:div w:id="2065445959">
          <w:marLeft w:val="0"/>
          <w:marRight w:val="0"/>
          <w:marTop w:val="0"/>
          <w:marBottom w:val="150"/>
          <w:divBdr>
            <w:top w:val="none" w:sz="0" w:space="0" w:color="auto"/>
            <w:left w:val="none" w:sz="0" w:space="0" w:color="auto"/>
            <w:bottom w:val="none" w:sz="0" w:space="0" w:color="auto"/>
            <w:right w:val="none" w:sz="0" w:space="0" w:color="auto"/>
          </w:divBdr>
        </w:div>
      </w:divsChild>
    </w:div>
    <w:div w:id="677316328">
      <w:bodyDiv w:val="1"/>
      <w:marLeft w:val="0"/>
      <w:marRight w:val="0"/>
      <w:marTop w:val="0"/>
      <w:marBottom w:val="0"/>
      <w:divBdr>
        <w:top w:val="none" w:sz="0" w:space="0" w:color="auto"/>
        <w:left w:val="none" w:sz="0" w:space="0" w:color="auto"/>
        <w:bottom w:val="none" w:sz="0" w:space="0" w:color="auto"/>
        <w:right w:val="none" w:sz="0" w:space="0" w:color="auto"/>
      </w:divBdr>
    </w:div>
    <w:div w:id="767888663">
      <w:bodyDiv w:val="1"/>
      <w:marLeft w:val="0"/>
      <w:marRight w:val="0"/>
      <w:marTop w:val="0"/>
      <w:marBottom w:val="0"/>
      <w:divBdr>
        <w:top w:val="none" w:sz="0" w:space="0" w:color="auto"/>
        <w:left w:val="none" w:sz="0" w:space="0" w:color="auto"/>
        <w:bottom w:val="none" w:sz="0" w:space="0" w:color="auto"/>
        <w:right w:val="none" w:sz="0" w:space="0" w:color="auto"/>
      </w:divBdr>
    </w:div>
    <w:div w:id="825365014">
      <w:bodyDiv w:val="1"/>
      <w:marLeft w:val="0"/>
      <w:marRight w:val="0"/>
      <w:marTop w:val="0"/>
      <w:marBottom w:val="0"/>
      <w:divBdr>
        <w:top w:val="none" w:sz="0" w:space="0" w:color="auto"/>
        <w:left w:val="none" w:sz="0" w:space="0" w:color="auto"/>
        <w:bottom w:val="none" w:sz="0" w:space="0" w:color="auto"/>
        <w:right w:val="none" w:sz="0" w:space="0" w:color="auto"/>
      </w:divBdr>
    </w:div>
    <w:div w:id="825975501">
      <w:bodyDiv w:val="1"/>
      <w:marLeft w:val="0"/>
      <w:marRight w:val="0"/>
      <w:marTop w:val="0"/>
      <w:marBottom w:val="0"/>
      <w:divBdr>
        <w:top w:val="none" w:sz="0" w:space="0" w:color="auto"/>
        <w:left w:val="none" w:sz="0" w:space="0" w:color="auto"/>
        <w:bottom w:val="none" w:sz="0" w:space="0" w:color="auto"/>
        <w:right w:val="none" w:sz="0" w:space="0" w:color="auto"/>
      </w:divBdr>
    </w:div>
    <w:div w:id="842816830">
      <w:bodyDiv w:val="1"/>
      <w:marLeft w:val="0"/>
      <w:marRight w:val="0"/>
      <w:marTop w:val="0"/>
      <w:marBottom w:val="0"/>
      <w:divBdr>
        <w:top w:val="none" w:sz="0" w:space="0" w:color="auto"/>
        <w:left w:val="none" w:sz="0" w:space="0" w:color="auto"/>
        <w:bottom w:val="none" w:sz="0" w:space="0" w:color="auto"/>
        <w:right w:val="none" w:sz="0" w:space="0" w:color="auto"/>
      </w:divBdr>
      <w:divsChild>
        <w:div w:id="1052848615">
          <w:marLeft w:val="0"/>
          <w:marRight w:val="0"/>
          <w:marTop w:val="0"/>
          <w:marBottom w:val="150"/>
          <w:divBdr>
            <w:top w:val="none" w:sz="0" w:space="0" w:color="auto"/>
            <w:left w:val="none" w:sz="0" w:space="0" w:color="auto"/>
            <w:bottom w:val="none" w:sz="0" w:space="0" w:color="auto"/>
            <w:right w:val="none" w:sz="0" w:space="0" w:color="auto"/>
          </w:divBdr>
        </w:div>
        <w:div w:id="174614532">
          <w:marLeft w:val="0"/>
          <w:marRight w:val="0"/>
          <w:marTop w:val="0"/>
          <w:marBottom w:val="150"/>
          <w:divBdr>
            <w:top w:val="none" w:sz="0" w:space="0" w:color="auto"/>
            <w:left w:val="none" w:sz="0" w:space="0" w:color="auto"/>
            <w:bottom w:val="none" w:sz="0" w:space="0" w:color="auto"/>
            <w:right w:val="none" w:sz="0" w:space="0" w:color="auto"/>
          </w:divBdr>
        </w:div>
        <w:div w:id="56629504">
          <w:marLeft w:val="0"/>
          <w:marRight w:val="0"/>
          <w:marTop w:val="0"/>
          <w:marBottom w:val="150"/>
          <w:divBdr>
            <w:top w:val="none" w:sz="0" w:space="0" w:color="auto"/>
            <w:left w:val="none" w:sz="0" w:space="0" w:color="auto"/>
            <w:bottom w:val="none" w:sz="0" w:space="0" w:color="auto"/>
            <w:right w:val="none" w:sz="0" w:space="0" w:color="auto"/>
          </w:divBdr>
        </w:div>
        <w:div w:id="422460718">
          <w:marLeft w:val="0"/>
          <w:marRight w:val="0"/>
          <w:marTop w:val="0"/>
          <w:marBottom w:val="150"/>
          <w:divBdr>
            <w:top w:val="none" w:sz="0" w:space="0" w:color="auto"/>
            <w:left w:val="none" w:sz="0" w:space="0" w:color="auto"/>
            <w:bottom w:val="none" w:sz="0" w:space="0" w:color="auto"/>
            <w:right w:val="none" w:sz="0" w:space="0" w:color="auto"/>
          </w:divBdr>
        </w:div>
      </w:divsChild>
    </w:div>
    <w:div w:id="960306894">
      <w:bodyDiv w:val="1"/>
      <w:marLeft w:val="0"/>
      <w:marRight w:val="0"/>
      <w:marTop w:val="0"/>
      <w:marBottom w:val="0"/>
      <w:divBdr>
        <w:top w:val="none" w:sz="0" w:space="0" w:color="auto"/>
        <w:left w:val="none" w:sz="0" w:space="0" w:color="auto"/>
        <w:bottom w:val="none" w:sz="0" w:space="0" w:color="auto"/>
        <w:right w:val="none" w:sz="0" w:space="0" w:color="auto"/>
      </w:divBdr>
      <w:divsChild>
        <w:div w:id="694500031">
          <w:marLeft w:val="0"/>
          <w:marRight w:val="0"/>
          <w:marTop w:val="0"/>
          <w:marBottom w:val="120"/>
          <w:divBdr>
            <w:top w:val="none" w:sz="0" w:space="0" w:color="auto"/>
            <w:left w:val="none" w:sz="0" w:space="0" w:color="auto"/>
            <w:bottom w:val="none" w:sz="0" w:space="0" w:color="auto"/>
            <w:right w:val="none" w:sz="0" w:space="0" w:color="auto"/>
          </w:divBdr>
        </w:div>
      </w:divsChild>
    </w:div>
    <w:div w:id="1152059673">
      <w:bodyDiv w:val="1"/>
      <w:marLeft w:val="0"/>
      <w:marRight w:val="0"/>
      <w:marTop w:val="0"/>
      <w:marBottom w:val="0"/>
      <w:divBdr>
        <w:top w:val="none" w:sz="0" w:space="0" w:color="auto"/>
        <w:left w:val="none" w:sz="0" w:space="0" w:color="auto"/>
        <w:bottom w:val="none" w:sz="0" w:space="0" w:color="auto"/>
        <w:right w:val="none" w:sz="0" w:space="0" w:color="auto"/>
      </w:divBdr>
      <w:divsChild>
        <w:div w:id="707342641">
          <w:marLeft w:val="0"/>
          <w:marRight w:val="0"/>
          <w:marTop w:val="0"/>
          <w:marBottom w:val="150"/>
          <w:divBdr>
            <w:top w:val="none" w:sz="0" w:space="0" w:color="auto"/>
            <w:left w:val="none" w:sz="0" w:space="0" w:color="auto"/>
            <w:bottom w:val="none" w:sz="0" w:space="0" w:color="auto"/>
            <w:right w:val="none" w:sz="0" w:space="0" w:color="auto"/>
          </w:divBdr>
        </w:div>
        <w:div w:id="1157380032">
          <w:marLeft w:val="0"/>
          <w:marRight w:val="0"/>
          <w:marTop w:val="0"/>
          <w:marBottom w:val="150"/>
          <w:divBdr>
            <w:top w:val="none" w:sz="0" w:space="0" w:color="auto"/>
            <w:left w:val="none" w:sz="0" w:space="0" w:color="auto"/>
            <w:bottom w:val="none" w:sz="0" w:space="0" w:color="auto"/>
            <w:right w:val="none" w:sz="0" w:space="0" w:color="auto"/>
          </w:divBdr>
        </w:div>
        <w:div w:id="1609897877">
          <w:marLeft w:val="0"/>
          <w:marRight w:val="0"/>
          <w:marTop w:val="0"/>
          <w:marBottom w:val="150"/>
          <w:divBdr>
            <w:top w:val="none" w:sz="0" w:space="0" w:color="auto"/>
            <w:left w:val="none" w:sz="0" w:space="0" w:color="auto"/>
            <w:bottom w:val="none" w:sz="0" w:space="0" w:color="auto"/>
            <w:right w:val="none" w:sz="0" w:space="0" w:color="auto"/>
          </w:divBdr>
        </w:div>
        <w:div w:id="1267466258">
          <w:marLeft w:val="0"/>
          <w:marRight w:val="0"/>
          <w:marTop w:val="0"/>
          <w:marBottom w:val="150"/>
          <w:divBdr>
            <w:top w:val="none" w:sz="0" w:space="0" w:color="auto"/>
            <w:left w:val="none" w:sz="0" w:space="0" w:color="auto"/>
            <w:bottom w:val="none" w:sz="0" w:space="0" w:color="auto"/>
            <w:right w:val="none" w:sz="0" w:space="0" w:color="auto"/>
          </w:divBdr>
        </w:div>
        <w:div w:id="785394589">
          <w:marLeft w:val="0"/>
          <w:marRight w:val="0"/>
          <w:marTop w:val="0"/>
          <w:marBottom w:val="150"/>
          <w:divBdr>
            <w:top w:val="none" w:sz="0" w:space="0" w:color="auto"/>
            <w:left w:val="none" w:sz="0" w:space="0" w:color="auto"/>
            <w:bottom w:val="none" w:sz="0" w:space="0" w:color="auto"/>
            <w:right w:val="none" w:sz="0" w:space="0" w:color="auto"/>
          </w:divBdr>
        </w:div>
        <w:div w:id="1085763114">
          <w:marLeft w:val="0"/>
          <w:marRight w:val="0"/>
          <w:marTop w:val="0"/>
          <w:marBottom w:val="150"/>
          <w:divBdr>
            <w:top w:val="none" w:sz="0" w:space="0" w:color="auto"/>
            <w:left w:val="none" w:sz="0" w:space="0" w:color="auto"/>
            <w:bottom w:val="none" w:sz="0" w:space="0" w:color="auto"/>
            <w:right w:val="none" w:sz="0" w:space="0" w:color="auto"/>
          </w:divBdr>
        </w:div>
        <w:div w:id="1689721466">
          <w:marLeft w:val="0"/>
          <w:marRight w:val="0"/>
          <w:marTop w:val="0"/>
          <w:marBottom w:val="150"/>
          <w:divBdr>
            <w:top w:val="none" w:sz="0" w:space="0" w:color="auto"/>
            <w:left w:val="none" w:sz="0" w:space="0" w:color="auto"/>
            <w:bottom w:val="none" w:sz="0" w:space="0" w:color="auto"/>
            <w:right w:val="none" w:sz="0" w:space="0" w:color="auto"/>
          </w:divBdr>
        </w:div>
      </w:divsChild>
    </w:div>
    <w:div w:id="1174879236">
      <w:bodyDiv w:val="1"/>
      <w:marLeft w:val="0"/>
      <w:marRight w:val="0"/>
      <w:marTop w:val="0"/>
      <w:marBottom w:val="0"/>
      <w:divBdr>
        <w:top w:val="none" w:sz="0" w:space="0" w:color="auto"/>
        <w:left w:val="none" w:sz="0" w:space="0" w:color="auto"/>
        <w:bottom w:val="none" w:sz="0" w:space="0" w:color="auto"/>
        <w:right w:val="none" w:sz="0" w:space="0" w:color="auto"/>
      </w:divBdr>
    </w:div>
    <w:div w:id="1232231937">
      <w:bodyDiv w:val="1"/>
      <w:marLeft w:val="0"/>
      <w:marRight w:val="0"/>
      <w:marTop w:val="0"/>
      <w:marBottom w:val="0"/>
      <w:divBdr>
        <w:top w:val="none" w:sz="0" w:space="0" w:color="auto"/>
        <w:left w:val="none" w:sz="0" w:space="0" w:color="auto"/>
        <w:bottom w:val="none" w:sz="0" w:space="0" w:color="auto"/>
        <w:right w:val="none" w:sz="0" w:space="0" w:color="auto"/>
      </w:divBdr>
    </w:div>
    <w:div w:id="1773894431">
      <w:bodyDiv w:val="1"/>
      <w:marLeft w:val="0"/>
      <w:marRight w:val="0"/>
      <w:marTop w:val="0"/>
      <w:marBottom w:val="0"/>
      <w:divBdr>
        <w:top w:val="none" w:sz="0" w:space="0" w:color="auto"/>
        <w:left w:val="none" w:sz="0" w:space="0" w:color="auto"/>
        <w:bottom w:val="none" w:sz="0" w:space="0" w:color="auto"/>
        <w:right w:val="none" w:sz="0" w:space="0" w:color="auto"/>
      </w:divBdr>
    </w:div>
    <w:div w:id="1979725652">
      <w:bodyDiv w:val="1"/>
      <w:marLeft w:val="0"/>
      <w:marRight w:val="0"/>
      <w:marTop w:val="0"/>
      <w:marBottom w:val="0"/>
      <w:divBdr>
        <w:top w:val="none" w:sz="0" w:space="0" w:color="auto"/>
        <w:left w:val="none" w:sz="0" w:space="0" w:color="auto"/>
        <w:bottom w:val="none" w:sz="0" w:space="0" w:color="auto"/>
        <w:right w:val="none" w:sz="0" w:space="0" w:color="auto"/>
      </w:divBdr>
    </w:div>
    <w:div w:id="2066680228">
      <w:bodyDiv w:val="1"/>
      <w:marLeft w:val="0"/>
      <w:marRight w:val="0"/>
      <w:marTop w:val="0"/>
      <w:marBottom w:val="0"/>
      <w:divBdr>
        <w:top w:val="none" w:sz="0" w:space="0" w:color="auto"/>
        <w:left w:val="none" w:sz="0" w:space="0" w:color="auto"/>
        <w:bottom w:val="none" w:sz="0" w:space="0" w:color="auto"/>
        <w:right w:val="none" w:sz="0" w:space="0" w:color="auto"/>
      </w:divBdr>
    </w:div>
    <w:div w:id="2075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iqbol1985@mail.ru" TargetMode="External"/><Relationship Id="rId13" Type="http://schemas.openxmlformats.org/officeDocument/2006/relationships/diagramColors" Target="diagrams/colors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alohiyat.uz/mod/quiz/view.php?id=94" TargetMode="External"/><Relationship Id="rId2" Type="http://schemas.openxmlformats.org/officeDocument/2006/relationships/numbering" Target="numbering.xml"/><Relationship Id="rId16" Type="http://schemas.openxmlformats.org/officeDocument/2006/relationships/hyperlink" Target="http://salohiyat.uz/mod/quiz/view.php?id=9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alohiyat.uz/course/view.php?id=7"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rm.uz/contentf?doc=599071_o%E2%80%98zbekiston_respublikasi_prezidentining_06_09_2019_y_pf-5812-son_professional_talim_tizimini_yanada_takomillashtirishga_doir_qo%E2%80%98shimcha_chora-tadbirlar_to%E2%80%98g%E2%80%98risidagi_farmoni&amp;products=1_"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2A4BE7-DBA0-466D-9F53-53AF47255B3C}" type="doc">
      <dgm:prSet loTypeId="urn:microsoft.com/office/officeart/2005/8/layout/hList9" loCatId="list" qsTypeId="urn:microsoft.com/office/officeart/2005/8/quickstyle/simple1" qsCatId="simple" csTypeId="urn:microsoft.com/office/officeart/2005/8/colors/accent0_1" csCatId="mainScheme" phldr="1"/>
      <dgm:spPr/>
      <dgm:t>
        <a:bodyPr/>
        <a:lstStyle/>
        <a:p>
          <a:endParaRPr lang="ru-RU"/>
        </a:p>
      </dgm:t>
    </dgm:pt>
    <dgm:pt modelId="{A4680E1F-58C4-49B8-B6D9-BC419BE5E2FA}">
      <dgm:prSet phldrT="[Текст]" custT="1"/>
      <dgm:spPr/>
      <dgm:t>
        <a:bodyPr/>
        <a:lstStyle/>
        <a:p>
          <a:pPr algn="ctr"/>
          <a:r>
            <a:rPr lang="ru-RU" sz="800" b="1">
              <a:latin typeface="Times New Roman" panose="02020603050405020304" pitchFamily="18" charset="0"/>
              <a:cs typeface="Times New Roman" panose="02020603050405020304" pitchFamily="18" charset="0"/>
            </a:rPr>
            <a:t>Компетентлик</a:t>
          </a:r>
        </a:p>
      </dgm:t>
    </dgm:pt>
    <dgm:pt modelId="{4FE7A56C-3349-4F38-8887-E8D7D917E310}" type="parTrans" cxnId="{5B4FF8F0-DEF8-4379-B431-3C95B1E386CA}">
      <dgm:prSet/>
      <dgm:spPr/>
      <dgm:t>
        <a:bodyPr/>
        <a:lstStyle/>
        <a:p>
          <a:endParaRPr lang="ru-RU"/>
        </a:p>
      </dgm:t>
    </dgm:pt>
    <dgm:pt modelId="{D2310F04-C147-4A6E-9D09-030D6512F1E0}" type="sibTrans" cxnId="{5B4FF8F0-DEF8-4379-B431-3C95B1E386CA}">
      <dgm:prSet/>
      <dgm:spPr/>
      <dgm:t>
        <a:bodyPr/>
        <a:lstStyle/>
        <a:p>
          <a:endParaRPr lang="ru-RU"/>
        </a:p>
      </dgm:t>
    </dgm:pt>
    <dgm:pt modelId="{94EB8BFE-1D1B-4505-915E-1F35A324457F}">
      <dgm:prSet phldrT="[Текст]" custT="1"/>
      <dgm:spPr/>
      <dgm:t>
        <a:bodyPr/>
        <a:lstStyle/>
        <a:p>
          <a:pPr algn="ctr"/>
          <a:r>
            <a:rPr lang="ru-RU" sz="800" b="1">
              <a:latin typeface="Times New Roman" panose="02020603050405020304" pitchFamily="18" charset="0"/>
              <a:cs typeface="Times New Roman" panose="02020603050405020304" pitchFamily="18" charset="0"/>
            </a:rPr>
            <a:t>Профессионал техник билим ва кўникмалар</a:t>
          </a:r>
        </a:p>
      </dgm:t>
    </dgm:pt>
    <dgm:pt modelId="{14D63AFF-BDA7-407A-BB43-31AA2D4B2F64}" type="parTrans" cxnId="{C1D6E363-71A5-47A1-B030-AB4034805511}">
      <dgm:prSet/>
      <dgm:spPr/>
      <dgm:t>
        <a:bodyPr/>
        <a:lstStyle/>
        <a:p>
          <a:endParaRPr lang="ru-RU"/>
        </a:p>
      </dgm:t>
    </dgm:pt>
    <dgm:pt modelId="{0878C10E-CE8F-4AAD-8B10-B859D1CA54FA}" type="sibTrans" cxnId="{C1D6E363-71A5-47A1-B030-AB4034805511}">
      <dgm:prSet/>
      <dgm:spPr/>
      <dgm:t>
        <a:bodyPr/>
        <a:lstStyle/>
        <a:p>
          <a:endParaRPr lang="ru-RU"/>
        </a:p>
      </dgm:t>
    </dgm:pt>
    <dgm:pt modelId="{E0A04319-25BF-433F-9F3E-FE2ACFD5B903}">
      <dgm:prSet phldrT="[Текст]" custT="1"/>
      <dgm:spPr/>
      <dgm:t>
        <a:bodyPr/>
        <a:lstStyle/>
        <a:p>
          <a:pPr algn="ctr"/>
          <a:r>
            <a:rPr lang="ru-RU" sz="800" b="1">
              <a:latin typeface="Times New Roman" panose="02020603050405020304" pitchFamily="18" charset="0"/>
              <a:cs typeface="Times New Roman" panose="02020603050405020304" pitchFamily="18" charset="0"/>
            </a:rPr>
            <a:t>Компетенция</a:t>
          </a:r>
        </a:p>
      </dgm:t>
    </dgm:pt>
    <dgm:pt modelId="{5B085696-4C4E-4B0E-8BA8-C6F6888F5904}" type="parTrans" cxnId="{2FCF1D8B-A175-44EE-9BE6-D5C3DDC63733}">
      <dgm:prSet/>
      <dgm:spPr/>
      <dgm:t>
        <a:bodyPr/>
        <a:lstStyle/>
        <a:p>
          <a:endParaRPr lang="ru-RU"/>
        </a:p>
      </dgm:t>
    </dgm:pt>
    <dgm:pt modelId="{615CB741-CDFA-4CED-8EB9-A51936706B32}" type="sibTrans" cxnId="{2FCF1D8B-A175-44EE-9BE6-D5C3DDC63733}">
      <dgm:prSet/>
      <dgm:spPr/>
      <dgm:t>
        <a:bodyPr/>
        <a:lstStyle/>
        <a:p>
          <a:endParaRPr lang="ru-RU"/>
        </a:p>
      </dgm:t>
    </dgm:pt>
    <dgm:pt modelId="{16215215-4548-4F7B-AFFB-7709B6A4D3F2}">
      <dgm:prSet phldrT="[Текст]" custT="1"/>
      <dgm:spPr/>
      <dgm:t>
        <a:bodyPr/>
        <a:lstStyle/>
        <a:p>
          <a:pPr algn="ctr"/>
          <a:r>
            <a:rPr lang="ru-RU" sz="800" b="1">
              <a:latin typeface="Times New Roman" panose="02020603050405020304" pitchFamily="18" charset="0"/>
              <a:cs typeface="Times New Roman" panose="02020603050405020304" pitchFamily="18" charset="0"/>
            </a:rPr>
            <a:t>бошқарув, одамлар билан мулоқот</a:t>
          </a:r>
        </a:p>
      </dgm:t>
    </dgm:pt>
    <dgm:pt modelId="{D8B547E9-DF95-43B6-BE6B-40DEA0327834}" type="parTrans" cxnId="{D96EFA26-B4B3-4B27-9367-276417D85723}">
      <dgm:prSet/>
      <dgm:spPr/>
      <dgm:t>
        <a:bodyPr/>
        <a:lstStyle/>
        <a:p>
          <a:endParaRPr lang="ru-RU"/>
        </a:p>
      </dgm:t>
    </dgm:pt>
    <dgm:pt modelId="{A1AB8A64-5E54-4BDF-8D12-4CA66328BE82}" type="sibTrans" cxnId="{D96EFA26-B4B3-4B27-9367-276417D85723}">
      <dgm:prSet/>
      <dgm:spPr/>
      <dgm:t>
        <a:bodyPr/>
        <a:lstStyle/>
        <a:p>
          <a:endParaRPr lang="ru-RU"/>
        </a:p>
      </dgm:t>
    </dgm:pt>
    <dgm:pt modelId="{52597AFE-EDFF-42E3-8C24-45EDEBA8A798}">
      <dgm:prSet phldrT="[Текст]" custT="1"/>
      <dgm:spPr/>
      <dgm:t>
        <a:bodyPr/>
        <a:lstStyle/>
        <a:p>
          <a:pPr algn="ctr"/>
          <a:r>
            <a:rPr lang="ru-RU" sz="800" b="1">
              <a:latin typeface="Times New Roman" panose="02020603050405020304" pitchFamily="18" charset="0"/>
              <a:cs typeface="Times New Roman" panose="02020603050405020304" pitchFamily="18" charset="0"/>
            </a:rPr>
            <a:t>Ўзини ўзи бошқариш</a:t>
          </a:r>
        </a:p>
      </dgm:t>
    </dgm:pt>
    <dgm:pt modelId="{E5D5506D-12C5-4266-B433-F505BE54A53C}" type="parTrans" cxnId="{81D197FF-F75A-41EF-A4E2-34C73BEE665A}">
      <dgm:prSet/>
      <dgm:spPr/>
      <dgm:t>
        <a:bodyPr/>
        <a:lstStyle/>
        <a:p>
          <a:endParaRPr lang="ru-RU"/>
        </a:p>
      </dgm:t>
    </dgm:pt>
    <dgm:pt modelId="{51F47B86-07E5-4B0C-B26B-4C68179FF4E4}" type="sibTrans" cxnId="{81D197FF-F75A-41EF-A4E2-34C73BEE665A}">
      <dgm:prSet/>
      <dgm:spPr/>
      <dgm:t>
        <a:bodyPr/>
        <a:lstStyle/>
        <a:p>
          <a:endParaRPr lang="ru-RU"/>
        </a:p>
      </dgm:t>
    </dgm:pt>
    <dgm:pt modelId="{52A6EBCF-32A0-45DD-A4B8-946C5A9F0024}">
      <dgm:prSet phldrT="[Текст]" custT="1"/>
      <dgm:spPr/>
      <dgm:t>
        <a:bodyPr/>
        <a:lstStyle/>
        <a:p>
          <a:pPr algn="ctr"/>
          <a:r>
            <a:rPr lang="ru-RU" sz="800" b="1">
              <a:latin typeface="Times New Roman" panose="02020603050405020304" pitchFamily="18" charset="0"/>
              <a:cs typeface="Times New Roman" panose="02020603050405020304" pitchFamily="18" charset="0"/>
            </a:rPr>
            <a:t>вазифаларни бошқариш</a:t>
          </a:r>
        </a:p>
      </dgm:t>
    </dgm:pt>
    <dgm:pt modelId="{F6627A74-374B-4CF0-89A7-DCB64F9534F0}" type="parTrans" cxnId="{4135CE8A-E792-4F4F-ABCC-EAE1E37B5486}">
      <dgm:prSet/>
      <dgm:spPr/>
      <dgm:t>
        <a:bodyPr/>
        <a:lstStyle/>
        <a:p>
          <a:endParaRPr lang="ru-RU"/>
        </a:p>
      </dgm:t>
    </dgm:pt>
    <dgm:pt modelId="{B359585B-A6BD-4F48-AD6B-08CBFD6BD9F2}" type="sibTrans" cxnId="{4135CE8A-E792-4F4F-ABCC-EAE1E37B5486}">
      <dgm:prSet/>
      <dgm:spPr/>
      <dgm:t>
        <a:bodyPr/>
        <a:lstStyle/>
        <a:p>
          <a:endParaRPr lang="ru-RU"/>
        </a:p>
      </dgm:t>
    </dgm:pt>
    <dgm:pt modelId="{EA346358-CEAB-4D76-BFDD-DE60752F0D61}" type="pres">
      <dgm:prSet presAssocID="{072A4BE7-DBA0-466D-9F53-53AF47255B3C}" presName="list" presStyleCnt="0">
        <dgm:presLayoutVars>
          <dgm:dir/>
          <dgm:animLvl val="lvl"/>
        </dgm:presLayoutVars>
      </dgm:prSet>
      <dgm:spPr/>
      <dgm:t>
        <a:bodyPr/>
        <a:lstStyle/>
        <a:p>
          <a:endParaRPr lang="ru-RU"/>
        </a:p>
      </dgm:t>
    </dgm:pt>
    <dgm:pt modelId="{93F2F5A3-BF9E-497B-A737-61DAFC124631}" type="pres">
      <dgm:prSet presAssocID="{A4680E1F-58C4-49B8-B6D9-BC419BE5E2FA}" presName="posSpace" presStyleCnt="0"/>
      <dgm:spPr/>
    </dgm:pt>
    <dgm:pt modelId="{2B7DB48A-E55F-455B-86D8-937A47E91AC3}" type="pres">
      <dgm:prSet presAssocID="{A4680E1F-58C4-49B8-B6D9-BC419BE5E2FA}" presName="vertFlow" presStyleCnt="0"/>
      <dgm:spPr/>
    </dgm:pt>
    <dgm:pt modelId="{96F901F2-815C-4DA9-A3C4-643E57D80D44}" type="pres">
      <dgm:prSet presAssocID="{A4680E1F-58C4-49B8-B6D9-BC419BE5E2FA}" presName="topSpace" presStyleCnt="0"/>
      <dgm:spPr/>
    </dgm:pt>
    <dgm:pt modelId="{87083CD5-BCF6-4E0F-B72B-F110EA7BF13E}" type="pres">
      <dgm:prSet presAssocID="{A4680E1F-58C4-49B8-B6D9-BC419BE5E2FA}" presName="firstComp" presStyleCnt="0"/>
      <dgm:spPr/>
    </dgm:pt>
    <dgm:pt modelId="{831A2E00-79A9-4A43-9D0C-7736F30F99B5}" type="pres">
      <dgm:prSet presAssocID="{A4680E1F-58C4-49B8-B6D9-BC419BE5E2FA}" presName="firstChild" presStyleLbl="bgAccFollowNode1" presStyleIdx="0" presStyleCnt="4" custLinFactY="9720" custLinFactNeighborX="16307" custLinFactNeighborY="100000"/>
      <dgm:spPr/>
      <dgm:t>
        <a:bodyPr/>
        <a:lstStyle/>
        <a:p>
          <a:endParaRPr lang="ru-RU"/>
        </a:p>
      </dgm:t>
    </dgm:pt>
    <dgm:pt modelId="{49E25E7D-707F-482D-BBB7-B72EEEDDC047}" type="pres">
      <dgm:prSet presAssocID="{A4680E1F-58C4-49B8-B6D9-BC419BE5E2FA}" presName="firstChildTx" presStyleLbl="bgAccFollowNode1" presStyleIdx="0" presStyleCnt="4">
        <dgm:presLayoutVars>
          <dgm:bulletEnabled val="1"/>
        </dgm:presLayoutVars>
      </dgm:prSet>
      <dgm:spPr/>
      <dgm:t>
        <a:bodyPr/>
        <a:lstStyle/>
        <a:p>
          <a:endParaRPr lang="ru-RU"/>
        </a:p>
      </dgm:t>
    </dgm:pt>
    <dgm:pt modelId="{ED27EBDE-44B4-47F4-86EC-21D843A2A790}" type="pres">
      <dgm:prSet presAssocID="{A4680E1F-58C4-49B8-B6D9-BC419BE5E2FA}" presName="negSpace" presStyleCnt="0"/>
      <dgm:spPr/>
    </dgm:pt>
    <dgm:pt modelId="{498E6AA5-4150-4BE6-AB33-997DAF1F8D3E}" type="pres">
      <dgm:prSet presAssocID="{A4680E1F-58C4-49B8-B6D9-BC419BE5E2FA}" presName="circle" presStyleLbl="node1" presStyleIdx="0" presStyleCnt="2" custScaleX="109213" custScaleY="107160" custLinFactY="40693" custLinFactNeighborX="4375" custLinFactNeighborY="100000"/>
      <dgm:spPr/>
      <dgm:t>
        <a:bodyPr/>
        <a:lstStyle/>
        <a:p>
          <a:endParaRPr lang="ru-RU"/>
        </a:p>
      </dgm:t>
    </dgm:pt>
    <dgm:pt modelId="{EABF234F-8C69-4BC6-8983-3959BBD9056B}" type="pres">
      <dgm:prSet presAssocID="{D2310F04-C147-4A6E-9D09-030D6512F1E0}" presName="transSpace" presStyleCnt="0"/>
      <dgm:spPr/>
    </dgm:pt>
    <dgm:pt modelId="{23629802-AD72-42C5-BBB4-49AE83F2200D}" type="pres">
      <dgm:prSet presAssocID="{E0A04319-25BF-433F-9F3E-FE2ACFD5B903}" presName="posSpace" presStyleCnt="0"/>
      <dgm:spPr/>
    </dgm:pt>
    <dgm:pt modelId="{073AA2B9-67C1-47E1-A399-44CBEB308DF8}" type="pres">
      <dgm:prSet presAssocID="{E0A04319-25BF-433F-9F3E-FE2ACFD5B903}" presName="vertFlow" presStyleCnt="0"/>
      <dgm:spPr/>
    </dgm:pt>
    <dgm:pt modelId="{68AE6404-074D-44AD-BC29-F2DB9CB5572F}" type="pres">
      <dgm:prSet presAssocID="{E0A04319-25BF-433F-9F3E-FE2ACFD5B903}" presName="topSpace" presStyleCnt="0"/>
      <dgm:spPr/>
    </dgm:pt>
    <dgm:pt modelId="{97985881-E957-4953-890A-59001927C5A3}" type="pres">
      <dgm:prSet presAssocID="{E0A04319-25BF-433F-9F3E-FE2ACFD5B903}" presName="firstComp" presStyleCnt="0"/>
      <dgm:spPr/>
    </dgm:pt>
    <dgm:pt modelId="{F38AE31A-1368-4960-B988-9825692D99C7}" type="pres">
      <dgm:prSet presAssocID="{E0A04319-25BF-433F-9F3E-FE2ACFD5B903}" presName="firstChild" presStyleLbl="bgAccFollowNode1" presStyleIdx="1" presStyleCnt="4"/>
      <dgm:spPr/>
      <dgm:t>
        <a:bodyPr/>
        <a:lstStyle/>
        <a:p>
          <a:endParaRPr lang="ru-RU"/>
        </a:p>
      </dgm:t>
    </dgm:pt>
    <dgm:pt modelId="{E248C2C2-3A83-456B-BC98-CF1D0AE75739}" type="pres">
      <dgm:prSet presAssocID="{E0A04319-25BF-433F-9F3E-FE2ACFD5B903}" presName="firstChildTx" presStyleLbl="bgAccFollowNode1" presStyleIdx="1" presStyleCnt="4">
        <dgm:presLayoutVars>
          <dgm:bulletEnabled val="1"/>
        </dgm:presLayoutVars>
      </dgm:prSet>
      <dgm:spPr/>
      <dgm:t>
        <a:bodyPr/>
        <a:lstStyle/>
        <a:p>
          <a:endParaRPr lang="ru-RU"/>
        </a:p>
      </dgm:t>
    </dgm:pt>
    <dgm:pt modelId="{97CB5FEF-87FB-413D-99D1-C11678B321A4}" type="pres">
      <dgm:prSet presAssocID="{52597AFE-EDFF-42E3-8C24-45EDEBA8A798}" presName="comp" presStyleCnt="0"/>
      <dgm:spPr/>
    </dgm:pt>
    <dgm:pt modelId="{25464489-F570-4D70-8A81-8DBE54880873}" type="pres">
      <dgm:prSet presAssocID="{52597AFE-EDFF-42E3-8C24-45EDEBA8A798}" presName="child" presStyleLbl="bgAccFollowNode1" presStyleIdx="2" presStyleCnt="4"/>
      <dgm:spPr/>
      <dgm:t>
        <a:bodyPr/>
        <a:lstStyle/>
        <a:p>
          <a:endParaRPr lang="ru-RU"/>
        </a:p>
      </dgm:t>
    </dgm:pt>
    <dgm:pt modelId="{8B19FE8E-0226-4E62-B606-D606759DCED8}" type="pres">
      <dgm:prSet presAssocID="{52597AFE-EDFF-42E3-8C24-45EDEBA8A798}" presName="childTx" presStyleLbl="bgAccFollowNode1" presStyleIdx="2" presStyleCnt="4">
        <dgm:presLayoutVars>
          <dgm:bulletEnabled val="1"/>
        </dgm:presLayoutVars>
      </dgm:prSet>
      <dgm:spPr/>
      <dgm:t>
        <a:bodyPr/>
        <a:lstStyle/>
        <a:p>
          <a:endParaRPr lang="ru-RU"/>
        </a:p>
      </dgm:t>
    </dgm:pt>
    <dgm:pt modelId="{1916C164-FCC3-4CD2-AF23-FF241A5651D8}" type="pres">
      <dgm:prSet presAssocID="{52A6EBCF-32A0-45DD-A4B8-946C5A9F0024}" presName="comp" presStyleCnt="0"/>
      <dgm:spPr/>
    </dgm:pt>
    <dgm:pt modelId="{BFDCDAEC-0D74-4CF4-AE5F-75A76AFA23EB}" type="pres">
      <dgm:prSet presAssocID="{52A6EBCF-32A0-45DD-A4B8-946C5A9F0024}" presName="child" presStyleLbl="bgAccFollowNode1" presStyleIdx="3" presStyleCnt="4"/>
      <dgm:spPr/>
      <dgm:t>
        <a:bodyPr/>
        <a:lstStyle/>
        <a:p>
          <a:endParaRPr lang="ru-RU"/>
        </a:p>
      </dgm:t>
    </dgm:pt>
    <dgm:pt modelId="{98020BF4-1715-41AD-B379-918F0CCE5744}" type="pres">
      <dgm:prSet presAssocID="{52A6EBCF-32A0-45DD-A4B8-946C5A9F0024}" presName="childTx" presStyleLbl="bgAccFollowNode1" presStyleIdx="3" presStyleCnt="4">
        <dgm:presLayoutVars>
          <dgm:bulletEnabled val="1"/>
        </dgm:presLayoutVars>
      </dgm:prSet>
      <dgm:spPr/>
      <dgm:t>
        <a:bodyPr/>
        <a:lstStyle/>
        <a:p>
          <a:endParaRPr lang="ru-RU"/>
        </a:p>
      </dgm:t>
    </dgm:pt>
    <dgm:pt modelId="{4816907A-F7F6-47F1-8617-6D137CB155B1}" type="pres">
      <dgm:prSet presAssocID="{E0A04319-25BF-433F-9F3E-FE2ACFD5B903}" presName="negSpace" presStyleCnt="0"/>
      <dgm:spPr/>
    </dgm:pt>
    <dgm:pt modelId="{9A5AA5C7-BCA2-4C13-89A1-213E577D426D}" type="pres">
      <dgm:prSet presAssocID="{E0A04319-25BF-433F-9F3E-FE2ACFD5B903}" presName="circle" presStyleLbl="node1" presStyleIdx="1" presStyleCnt="2" custScaleX="109213" custScaleY="107160" custLinFactY="40201" custLinFactNeighborX="-4928" custLinFactNeighborY="100000"/>
      <dgm:spPr/>
      <dgm:t>
        <a:bodyPr/>
        <a:lstStyle/>
        <a:p>
          <a:endParaRPr lang="ru-RU"/>
        </a:p>
      </dgm:t>
    </dgm:pt>
  </dgm:ptLst>
  <dgm:cxnLst>
    <dgm:cxn modelId="{1844575E-062B-44A9-8DDB-13DDD192C54C}" type="presOf" srcId="{E0A04319-25BF-433F-9F3E-FE2ACFD5B903}" destId="{9A5AA5C7-BCA2-4C13-89A1-213E577D426D}" srcOrd="0" destOrd="0" presId="urn:microsoft.com/office/officeart/2005/8/layout/hList9"/>
    <dgm:cxn modelId="{B41628E6-D204-4853-9B7D-BE1448CEED44}" type="presOf" srcId="{16215215-4548-4F7B-AFFB-7709B6A4D3F2}" destId="{E248C2C2-3A83-456B-BC98-CF1D0AE75739}" srcOrd="1" destOrd="0" presId="urn:microsoft.com/office/officeart/2005/8/layout/hList9"/>
    <dgm:cxn modelId="{D96EFA26-B4B3-4B27-9367-276417D85723}" srcId="{E0A04319-25BF-433F-9F3E-FE2ACFD5B903}" destId="{16215215-4548-4F7B-AFFB-7709B6A4D3F2}" srcOrd="0" destOrd="0" parTransId="{D8B547E9-DF95-43B6-BE6B-40DEA0327834}" sibTransId="{A1AB8A64-5E54-4BDF-8D12-4CA66328BE82}"/>
    <dgm:cxn modelId="{62DBF568-432F-4ECF-AF2A-711A528B3854}" type="presOf" srcId="{94EB8BFE-1D1B-4505-915E-1F35A324457F}" destId="{49E25E7D-707F-482D-BBB7-B72EEEDDC047}" srcOrd="1" destOrd="0" presId="urn:microsoft.com/office/officeart/2005/8/layout/hList9"/>
    <dgm:cxn modelId="{20B5894C-8969-4704-90F9-DBE35363D040}" type="presOf" srcId="{072A4BE7-DBA0-466D-9F53-53AF47255B3C}" destId="{EA346358-CEAB-4D76-BFDD-DE60752F0D61}" srcOrd="0" destOrd="0" presId="urn:microsoft.com/office/officeart/2005/8/layout/hList9"/>
    <dgm:cxn modelId="{5C6A7603-5C18-4106-9563-725E11586475}" type="presOf" srcId="{52597AFE-EDFF-42E3-8C24-45EDEBA8A798}" destId="{8B19FE8E-0226-4E62-B606-D606759DCED8}" srcOrd="1" destOrd="0" presId="urn:microsoft.com/office/officeart/2005/8/layout/hList9"/>
    <dgm:cxn modelId="{81D197FF-F75A-41EF-A4E2-34C73BEE665A}" srcId="{E0A04319-25BF-433F-9F3E-FE2ACFD5B903}" destId="{52597AFE-EDFF-42E3-8C24-45EDEBA8A798}" srcOrd="1" destOrd="0" parTransId="{E5D5506D-12C5-4266-B433-F505BE54A53C}" sibTransId="{51F47B86-07E5-4B0C-B26B-4C68179FF4E4}"/>
    <dgm:cxn modelId="{92766205-22CF-4C1C-9EE6-FE504262CFFE}" type="presOf" srcId="{94EB8BFE-1D1B-4505-915E-1F35A324457F}" destId="{831A2E00-79A9-4A43-9D0C-7736F30F99B5}" srcOrd="0" destOrd="0" presId="urn:microsoft.com/office/officeart/2005/8/layout/hList9"/>
    <dgm:cxn modelId="{2FCF1D8B-A175-44EE-9BE6-D5C3DDC63733}" srcId="{072A4BE7-DBA0-466D-9F53-53AF47255B3C}" destId="{E0A04319-25BF-433F-9F3E-FE2ACFD5B903}" srcOrd="1" destOrd="0" parTransId="{5B085696-4C4E-4B0E-8BA8-C6F6888F5904}" sibTransId="{615CB741-CDFA-4CED-8EB9-A51936706B32}"/>
    <dgm:cxn modelId="{D08E3613-DADF-43F7-8A12-7E908BECFD69}" type="presOf" srcId="{16215215-4548-4F7B-AFFB-7709B6A4D3F2}" destId="{F38AE31A-1368-4960-B988-9825692D99C7}" srcOrd="0" destOrd="0" presId="urn:microsoft.com/office/officeart/2005/8/layout/hList9"/>
    <dgm:cxn modelId="{5B4FF8F0-DEF8-4379-B431-3C95B1E386CA}" srcId="{072A4BE7-DBA0-466D-9F53-53AF47255B3C}" destId="{A4680E1F-58C4-49B8-B6D9-BC419BE5E2FA}" srcOrd="0" destOrd="0" parTransId="{4FE7A56C-3349-4F38-8887-E8D7D917E310}" sibTransId="{D2310F04-C147-4A6E-9D09-030D6512F1E0}"/>
    <dgm:cxn modelId="{4135CE8A-E792-4F4F-ABCC-EAE1E37B5486}" srcId="{E0A04319-25BF-433F-9F3E-FE2ACFD5B903}" destId="{52A6EBCF-32A0-45DD-A4B8-946C5A9F0024}" srcOrd="2" destOrd="0" parTransId="{F6627A74-374B-4CF0-89A7-DCB64F9534F0}" sibTransId="{B359585B-A6BD-4F48-AD6B-08CBFD6BD9F2}"/>
    <dgm:cxn modelId="{712765F2-E6DB-437D-8882-E35269D7C2B6}" type="presOf" srcId="{A4680E1F-58C4-49B8-B6D9-BC419BE5E2FA}" destId="{498E6AA5-4150-4BE6-AB33-997DAF1F8D3E}" srcOrd="0" destOrd="0" presId="urn:microsoft.com/office/officeart/2005/8/layout/hList9"/>
    <dgm:cxn modelId="{9CB06B8C-4BF1-44D0-9AFA-9C935892D3B7}" type="presOf" srcId="{52A6EBCF-32A0-45DD-A4B8-946C5A9F0024}" destId="{98020BF4-1715-41AD-B379-918F0CCE5744}" srcOrd="1" destOrd="0" presId="urn:microsoft.com/office/officeart/2005/8/layout/hList9"/>
    <dgm:cxn modelId="{0341EBDB-5A6B-4704-937E-F13C2296CE3F}" type="presOf" srcId="{52597AFE-EDFF-42E3-8C24-45EDEBA8A798}" destId="{25464489-F570-4D70-8A81-8DBE54880873}" srcOrd="0" destOrd="0" presId="urn:microsoft.com/office/officeart/2005/8/layout/hList9"/>
    <dgm:cxn modelId="{C1D6E363-71A5-47A1-B030-AB4034805511}" srcId="{A4680E1F-58C4-49B8-B6D9-BC419BE5E2FA}" destId="{94EB8BFE-1D1B-4505-915E-1F35A324457F}" srcOrd="0" destOrd="0" parTransId="{14D63AFF-BDA7-407A-BB43-31AA2D4B2F64}" sibTransId="{0878C10E-CE8F-4AAD-8B10-B859D1CA54FA}"/>
    <dgm:cxn modelId="{349C3EAB-695D-445C-874D-DB0A8D43C6DA}" type="presOf" srcId="{52A6EBCF-32A0-45DD-A4B8-946C5A9F0024}" destId="{BFDCDAEC-0D74-4CF4-AE5F-75A76AFA23EB}" srcOrd="0" destOrd="0" presId="urn:microsoft.com/office/officeart/2005/8/layout/hList9"/>
    <dgm:cxn modelId="{31D40634-1B9B-4DC6-BD34-3880057E8FFD}" type="presParOf" srcId="{EA346358-CEAB-4D76-BFDD-DE60752F0D61}" destId="{93F2F5A3-BF9E-497B-A737-61DAFC124631}" srcOrd="0" destOrd="0" presId="urn:microsoft.com/office/officeart/2005/8/layout/hList9"/>
    <dgm:cxn modelId="{D980914F-2376-4C32-8064-8A7298804B31}" type="presParOf" srcId="{EA346358-CEAB-4D76-BFDD-DE60752F0D61}" destId="{2B7DB48A-E55F-455B-86D8-937A47E91AC3}" srcOrd="1" destOrd="0" presId="urn:microsoft.com/office/officeart/2005/8/layout/hList9"/>
    <dgm:cxn modelId="{5664837F-8A14-4ACA-88A6-2292F3851D8C}" type="presParOf" srcId="{2B7DB48A-E55F-455B-86D8-937A47E91AC3}" destId="{96F901F2-815C-4DA9-A3C4-643E57D80D44}" srcOrd="0" destOrd="0" presId="urn:microsoft.com/office/officeart/2005/8/layout/hList9"/>
    <dgm:cxn modelId="{87D41BF4-790E-4C45-AA49-952F80A31A45}" type="presParOf" srcId="{2B7DB48A-E55F-455B-86D8-937A47E91AC3}" destId="{87083CD5-BCF6-4E0F-B72B-F110EA7BF13E}" srcOrd="1" destOrd="0" presId="urn:microsoft.com/office/officeart/2005/8/layout/hList9"/>
    <dgm:cxn modelId="{6952FAA7-6770-48A3-BD35-088F69A199F3}" type="presParOf" srcId="{87083CD5-BCF6-4E0F-B72B-F110EA7BF13E}" destId="{831A2E00-79A9-4A43-9D0C-7736F30F99B5}" srcOrd="0" destOrd="0" presId="urn:microsoft.com/office/officeart/2005/8/layout/hList9"/>
    <dgm:cxn modelId="{35BBCAC4-5BA3-4DC3-B689-05E2841AB2E8}" type="presParOf" srcId="{87083CD5-BCF6-4E0F-B72B-F110EA7BF13E}" destId="{49E25E7D-707F-482D-BBB7-B72EEEDDC047}" srcOrd="1" destOrd="0" presId="urn:microsoft.com/office/officeart/2005/8/layout/hList9"/>
    <dgm:cxn modelId="{BFBEFDC3-C09D-4722-A7CA-B8215B19F569}" type="presParOf" srcId="{EA346358-CEAB-4D76-BFDD-DE60752F0D61}" destId="{ED27EBDE-44B4-47F4-86EC-21D843A2A790}" srcOrd="2" destOrd="0" presId="urn:microsoft.com/office/officeart/2005/8/layout/hList9"/>
    <dgm:cxn modelId="{36CA8D1E-F884-42BA-99C7-E5A67509EC24}" type="presParOf" srcId="{EA346358-CEAB-4D76-BFDD-DE60752F0D61}" destId="{498E6AA5-4150-4BE6-AB33-997DAF1F8D3E}" srcOrd="3" destOrd="0" presId="urn:microsoft.com/office/officeart/2005/8/layout/hList9"/>
    <dgm:cxn modelId="{D45437E8-79E9-4FB2-BFD1-3FF99EBDF222}" type="presParOf" srcId="{EA346358-CEAB-4D76-BFDD-DE60752F0D61}" destId="{EABF234F-8C69-4BC6-8983-3959BBD9056B}" srcOrd="4" destOrd="0" presId="urn:microsoft.com/office/officeart/2005/8/layout/hList9"/>
    <dgm:cxn modelId="{479D8ADD-C2B1-4A9E-8761-6AD8186D18DE}" type="presParOf" srcId="{EA346358-CEAB-4D76-BFDD-DE60752F0D61}" destId="{23629802-AD72-42C5-BBB4-49AE83F2200D}" srcOrd="5" destOrd="0" presId="urn:microsoft.com/office/officeart/2005/8/layout/hList9"/>
    <dgm:cxn modelId="{862D9745-8CAC-4474-9D73-01BB975CB1C2}" type="presParOf" srcId="{EA346358-CEAB-4D76-BFDD-DE60752F0D61}" destId="{073AA2B9-67C1-47E1-A399-44CBEB308DF8}" srcOrd="6" destOrd="0" presId="urn:microsoft.com/office/officeart/2005/8/layout/hList9"/>
    <dgm:cxn modelId="{CB48A38E-1900-439A-980A-D96826219B10}" type="presParOf" srcId="{073AA2B9-67C1-47E1-A399-44CBEB308DF8}" destId="{68AE6404-074D-44AD-BC29-F2DB9CB5572F}" srcOrd="0" destOrd="0" presId="urn:microsoft.com/office/officeart/2005/8/layout/hList9"/>
    <dgm:cxn modelId="{DE15D4CA-CBE0-4B06-925A-75FCE472EA50}" type="presParOf" srcId="{073AA2B9-67C1-47E1-A399-44CBEB308DF8}" destId="{97985881-E957-4953-890A-59001927C5A3}" srcOrd="1" destOrd="0" presId="urn:microsoft.com/office/officeart/2005/8/layout/hList9"/>
    <dgm:cxn modelId="{C5882DCF-0F9A-4C43-818B-1539A7649B64}" type="presParOf" srcId="{97985881-E957-4953-890A-59001927C5A3}" destId="{F38AE31A-1368-4960-B988-9825692D99C7}" srcOrd="0" destOrd="0" presId="urn:microsoft.com/office/officeart/2005/8/layout/hList9"/>
    <dgm:cxn modelId="{6372F83C-4364-45A9-B06F-152DC349FF24}" type="presParOf" srcId="{97985881-E957-4953-890A-59001927C5A3}" destId="{E248C2C2-3A83-456B-BC98-CF1D0AE75739}" srcOrd="1" destOrd="0" presId="urn:microsoft.com/office/officeart/2005/8/layout/hList9"/>
    <dgm:cxn modelId="{9474CD49-25FC-45F4-ADD5-C2D74DD3694E}" type="presParOf" srcId="{073AA2B9-67C1-47E1-A399-44CBEB308DF8}" destId="{97CB5FEF-87FB-413D-99D1-C11678B321A4}" srcOrd="2" destOrd="0" presId="urn:microsoft.com/office/officeart/2005/8/layout/hList9"/>
    <dgm:cxn modelId="{00D1E783-103D-404B-BC66-D012C15A27CA}" type="presParOf" srcId="{97CB5FEF-87FB-413D-99D1-C11678B321A4}" destId="{25464489-F570-4D70-8A81-8DBE54880873}" srcOrd="0" destOrd="0" presId="urn:microsoft.com/office/officeart/2005/8/layout/hList9"/>
    <dgm:cxn modelId="{0ADFE4E3-14FB-4A52-81FC-F38EAF1408E6}" type="presParOf" srcId="{97CB5FEF-87FB-413D-99D1-C11678B321A4}" destId="{8B19FE8E-0226-4E62-B606-D606759DCED8}" srcOrd="1" destOrd="0" presId="urn:microsoft.com/office/officeart/2005/8/layout/hList9"/>
    <dgm:cxn modelId="{5A5D3623-E79E-4EAD-BF8F-848CD152BF46}" type="presParOf" srcId="{073AA2B9-67C1-47E1-A399-44CBEB308DF8}" destId="{1916C164-FCC3-4CD2-AF23-FF241A5651D8}" srcOrd="3" destOrd="0" presId="urn:microsoft.com/office/officeart/2005/8/layout/hList9"/>
    <dgm:cxn modelId="{9681C8E5-946B-4195-A1D1-B6C7D28A3B66}" type="presParOf" srcId="{1916C164-FCC3-4CD2-AF23-FF241A5651D8}" destId="{BFDCDAEC-0D74-4CF4-AE5F-75A76AFA23EB}" srcOrd="0" destOrd="0" presId="urn:microsoft.com/office/officeart/2005/8/layout/hList9"/>
    <dgm:cxn modelId="{A975F51A-85EA-4EAF-BC2F-AD1814D50D64}" type="presParOf" srcId="{1916C164-FCC3-4CD2-AF23-FF241A5651D8}" destId="{98020BF4-1715-41AD-B379-918F0CCE5744}" srcOrd="1" destOrd="0" presId="urn:microsoft.com/office/officeart/2005/8/layout/hList9"/>
    <dgm:cxn modelId="{A1DC2DDB-3B76-418C-B674-9D3735624443}" type="presParOf" srcId="{EA346358-CEAB-4D76-BFDD-DE60752F0D61}" destId="{4816907A-F7F6-47F1-8617-6D137CB155B1}" srcOrd="7" destOrd="0" presId="urn:microsoft.com/office/officeart/2005/8/layout/hList9"/>
    <dgm:cxn modelId="{09E07B2B-F7FD-44BD-A9A8-30B4C0289296}" type="presParOf" srcId="{EA346358-CEAB-4D76-BFDD-DE60752F0D61}" destId="{9A5AA5C7-BCA2-4C13-89A1-213E577D426D}" srcOrd="8" destOrd="0" presId="urn:microsoft.com/office/officeart/2005/8/layout/hList9"/>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1A2E00-79A9-4A43-9D0C-7736F30F99B5}">
      <dsp:nvSpPr>
        <dsp:cNvPr id="0" name=""/>
        <dsp:cNvSpPr/>
      </dsp:nvSpPr>
      <dsp:spPr>
        <a:xfrm>
          <a:off x="1425412" y="1409318"/>
          <a:ext cx="1410444" cy="94076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Профессионал техник билим ва кўникмалар</a:t>
          </a:r>
        </a:p>
      </dsp:txBody>
      <dsp:txXfrm>
        <a:off x="1651083" y="1409318"/>
        <a:ext cx="1184773" cy="940766"/>
      </dsp:txXfrm>
    </dsp:sp>
    <dsp:sp modelId="{498E6AA5-4150-4BE6-AB33-997DAF1F8D3E}">
      <dsp:nvSpPr>
        <dsp:cNvPr id="0" name=""/>
        <dsp:cNvSpPr/>
      </dsp:nvSpPr>
      <dsp:spPr>
        <a:xfrm>
          <a:off x="504881" y="1323922"/>
          <a:ext cx="1026925" cy="100762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Компетентлик</a:t>
          </a:r>
        </a:p>
      </dsp:txBody>
      <dsp:txXfrm>
        <a:off x="655271" y="1471485"/>
        <a:ext cx="726145" cy="712495"/>
      </dsp:txXfrm>
    </dsp:sp>
    <dsp:sp modelId="{F38AE31A-1368-4960-B988-9825692D99C7}">
      <dsp:nvSpPr>
        <dsp:cNvPr id="0" name=""/>
        <dsp:cNvSpPr/>
      </dsp:nvSpPr>
      <dsp:spPr>
        <a:xfrm>
          <a:off x="3632781" y="377109"/>
          <a:ext cx="1410444" cy="94076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бошқарув, одамлар билан мулоқот</a:t>
          </a:r>
        </a:p>
      </dsp:txBody>
      <dsp:txXfrm>
        <a:off x="3858452" y="377109"/>
        <a:ext cx="1184773" cy="940766"/>
      </dsp:txXfrm>
    </dsp:sp>
    <dsp:sp modelId="{25464489-F570-4D70-8A81-8DBE54880873}">
      <dsp:nvSpPr>
        <dsp:cNvPr id="0" name=""/>
        <dsp:cNvSpPr/>
      </dsp:nvSpPr>
      <dsp:spPr>
        <a:xfrm>
          <a:off x="3632781" y="1317876"/>
          <a:ext cx="1410444" cy="94076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Ўзини ўзи бошқариш</a:t>
          </a:r>
        </a:p>
      </dsp:txBody>
      <dsp:txXfrm>
        <a:off x="3858452" y="1317876"/>
        <a:ext cx="1184773" cy="940766"/>
      </dsp:txXfrm>
    </dsp:sp>
    <dsp:sp modelId="{BFDCDAEC-0D74-4CF4-AE5F-75A76AFA23EB}">
      <dsp:nvSpPr>
        <dsp:cNvPr id="0" name=""/>
        <dsp:cNvSpPr/>
      </dsp:nvSpPr>
      <dsp:spPr>
        <a:xfrm>
          <a:off x="3632781" y="2258642"/>
          <a:ext cx="1410444" cy="94076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0" tIns="56896" rIns="56896" bIns="56896"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вазифаларни бошқариш</a:t>
          </a:r>
        </a:p>
      </dsp:txBody>
      <dsp:txXfrm>
        <a:off x="3858452" y="2258642"/>
        <a:ext cx="1184773" cy="940766"/>
      </dsp:txXfrm>
    </dsp:sp>
    <dsp:sp modelId="{9A5AA5C7-BCA2-4C13-89A1-213E577D426D}">
      <dsp:nvSpPr>
        <dsp:cNvPr id="0" name=""/>
        <dsp:cNvSpPr/>
      </dsp:nvSpPr>
      <dsp:spPr>
        <a:xfrm>
          <a:off x="2773967" y="1319295"/>
          <a:ext cx="1026925" cy="1007621"/>
        </a:xfrm>
        <a:prstGeom prst="ellips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ru-RU" sz="800" b="1" kern="1200">
              <a:latin typeface="Times New Roman" panose="02020603050405020304" pitchFamily="18" charset="0"/>
              <a:cs typeface="Times New Roman" panose="02020603050405020304" pitchFamily="18" charset="0"/>
            </a:rPr>
            <a:t>Компетенция</a:t>
          </a:r>
        </a:p>
      </dsp:txBody>
      <dsp:txXfrm>
        <a:off x="2924357" y="1466858"/>
        <a:ext cx="726145" cy="712495"/>
      </dsp:txXfrm>
    </dsp:sp>
  </dsp:spTree>
</dsp:drawing>
</file>

<file path=word/diagrams/layout1.xml><?xml version="1.0" encoding="utf-8"?>
<dgm:layoutDef xmlns:dgm="http://schemas.openxmlformats.org/drawingml/2006/diagram" xmlns:a="http://schemas.openxmlformats.org/drawingml/2006/main" uniqueId="urn:microsoft.com/office/officeart/2005/8/layout/hList9">
  <dgm:title val=""/>
  <dgm:desc val=""/>
  <dgm:catLst>
    <dgm:cat type="list" pri="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3" srcId="0" destId="1" srcOrd="0" destOrd="0"/>
        <dgm:cxn modelId="4"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1" destId="2" srcOrd="0" destOrd="0"/>
      </dgm:cxnLst>
      <dgm:bg/>
      <dgm:whole/>
    </dgm:dataModel>
  </dgm:styleData>
  <dgm:clrData>
    <dgm:dataModel>
      <dgm:ptLst>
        <dgm:pt modelId="0" type="doc"/>
        <dgm:pt modelId="1"/>
        <dgm:pt modelId="11"/>
        <dgm:pt modelId="12"/>
        <dgm:pt modelId="13"/>
        <dgm:pt modelId="14"/>
        <dgm:pt modelId="2"/>
        <dgm:pt modelId="21"/>
        <dgm:pt modelId="22"/>
        <dgm:pt modelId="23"/>
        <dgm:pt modelId="24"/>
        <dgm:pt modelId="3"/>
        <dgm:pt modelId="31"/>
        <dgm:pt modelId="32"/>
        <dgm:pt modelId="33"/>
        <dgm:pt modelId="34"/>
      </dgm:ptLst>
      <dgm:cxnLst>
        <dgm:cxn modelId="4" srcId="0" destId="1" srcOrd="0" destOrd="0"/>
        <dgm:cxn modelId="5" srcId="0" destId="2" srcOrd="1" destOrd="0"/>
        <dgm:cxn modelId="6" srcId="0" destId="3" srcOrd="1" destOrd="0"/>
        <dgm:cxn modelId="15" srcId="1" destId="11" srcOrd="0" destOrd="0"/>
        <dgm:cxn modelId="16" srcId="1" destId="12" srcOrd="0" destOrd="0"/>
        <dgm:cxn modelId="17" srcId="1" destId="13" srcOrd="0" destOrd="0"/>
        <dgm:cxn modelId="18" srcId="1" destId="14" srcOrd="0" destOrd="0"/>
        <dgm:cxn modelId="25" srcId="2" destId="21" srcOrd="0" destOrd="0"/>
        <dgm:cxn modelId="26" srcId="2" destId="22" srcOrd="0" destOrd="0"/>
        <dgm:cxn modelId="27" srcId="2" destId="23" srcOrd="0" destOrd="0"/>
        <dgm:cxn modelId="28" srcId="2" destId="24" srcOrd="0" destOrd="0"/>
        <dgm:cxn modelId="35" srcId="3" destId="31" srcOrd="0" destOrd="0"/>
        <dgm:cxn modelId="36" srcId="3" destId="32" srcOrd="0" destOrd="0"/>
        <dgm:cxn modelId="37" srcId="3" destId="33" srcOrd="0" destOrd="0"/>
        <dgm:cxn modelId="38" srcId="3" destId="34" srcOrd="0" destOrd="0"/>
      </dgm:cxnLst>
      <dgm:bg/>
      <dgm:whole/>
    </dgm:dataModel>
  </dgm:clrData>
  <dgm:layoutNode name="list">
    <dgm:varLst>
      <dgm:dir/>
      <dgm:animLvl val="lvl"/>
    </dgm:varLst>
    <dgm:choose name="Name0">
      <dgm:if name="Name1" func="var" arg="dir" op="equ" val="norm">
        <dgm:alg type="lin">
          <dgm:param type="linDir" val="fromL"/>
          <dgm:param type="fallback" val="2D"/>
          <dgm:param type="nodeVertAlign" val="t"/>
        </dgm:alg>
      </dgm:if>
      <dgm:else name="Name2">
        <dgm:alg type="lin">
          <dgm:param type="linDir" val="fromR"/>
          <dgm:param type="fallback" val="2D"/>
          <dgm:param type="nodeVertAlign" val="t"/>
        </dgm:alg>
      </dgm:else>
    </dgm:choose>
    <dgm:shape xmlns:r="http://schemas.openxmlformats.org/officeDocument/2006/relationships" r:blip="">
      <dgm:adjLst/>
    </dgm:shape>
    <dgm:presOf/>
    <dgm:constrLst>
      <dgm:constr type="w" for="ch" forName="circle" refType="w" fact="0.5"/>
      <dgm:constr type="w" for="ch" forName="vertFlow" refType="w" fact="0.75"/>
      <dgm:constr type="h" for="des" forName="firstComp" refType="w" refFor="ch" refForName="vertFlow" fact="0.667"/>
      <dgm:constr type="h" for="des" forName="comp" refType="h" refFor="des" refForName="firstComp" op="equ"/>
      <dgm:constr type="h" for="des" forName="topSpace" refType="w" refFor="ch" refForName="circle" op="equ" fact="0.4"/>
      <dgm:constr type="w" for="ch" forName="posSpace" refType="w" fact="0.4"/>
      <dgm:constr type="w" for="ch" forName="negSpace" refType="w" fact="-1.15"/>
      <dgm:constr type="w" for="ch" forName="transSpace" refType="w" fact="0.75"/>
      <dgm:constr type="primFontSz" for="ch" forName="circle" op="equ" val="65"/>
      <dgm:constr type="primFontSz" for="des" forName="firstChildTx" val="65"/>
      <dgm:constr type="primFontSz" for="des" forName="childTx" refType="primFontSz" refFor="des" refForName="firstChildTx" op="equ"/>
    </dgm:constrLst>
    <dgm:ruleLst/>
    <dgm:forEach name="Name3" axis="ch" ptType="node">
      <dgm:layoutNode name="posSpace">
        <dgm:alg type="sp"/>
        <dgm:shape xmlns:r="http://schemas.openxmlformats.org/officeDocument/2006/relationships" r:blip="">
          <dgm:adjLst/>
        </dgm:shape>
        <dgm:presOf/>
        <dgm:constrLst/>
        <dgm:ruleLst/>
      </dgm:layoutNode>
      <dgm:layoutNode name="vertFlow">
        <dgm:alg type="lin">
          <dgm:param type="linDir" val="fromT"/>
        </dgm:alg>
        <dgm:shape xmlns:r="http://schemas.openxmlformats.org/officeDocument/2006/relationships" r:blip="">
          <dgm:adjLst/>
        </dgm:shape>
        <dgm:presOf/>
        <dgm:constrLst>
          <dgm:constr type="w" for="ch" forName="firstComp" refType="w"/>
          <dgm:constr type="w" for="ch" forName="comp" refType="w"/>
        </dgm:constrLst>
        <dgm:ruleLst/>
        <dgm:layoutNode name="topSpace">
          <dgm:alg type="sp"/>
          <dgm:shape xmlns:r="http://schemas.openxmlformats.org/officeDocument/2006/relationships" r:blip="">
            <dgm:adjLst/>
          </dgm:shape>
          <dgm:presOf/>
          <dgm:constrLst/>
          <dgm:ruleLst/>
        </dgm:layoutNode>
        <dgm:layoutNode name="firstComp">
          <dgm:alg type="composite"/>
          <dgm:shape xmlns:r="http://schemas.openxmlformats.org/officeDocument/2006/relationships" r:blip="">
            <dgm:adjLst/>
          </dgm:shape>
          <dgm:presOf/>
          <dgm:choose name="Name4">
            <dgm:if name="Name5" func="var" arg="dir" op="equ" val="norm">
              <dgm:constrLst>
                <dgm:constr type="l" for="ch" forName="firstChild"/>
                <dgm:constr type="t" for="ch" forName="firstChild"/>
                <dgm:constr type="w" for="ch" forName="firstChild" refType="w"/>
                <dgm:constr type="h" for="ch" forName="firstChild" refType="h"/>
                <dgm:constr type="l" for="ch" forName="firstChildTx" refType="w" fact="0.16"/>
                <dgm:constr type="r" for="ch" forName="firstChildTx" refType="w"/>
                <dgm:constr type="h" for="ch" forName="firstChildTx" refFor="ch" refForName="firstChild" op="equ"/>
              </dgm:constrLst>
            </dgm:if>
            <dgm:else name="Name6">
              <dgm:constrLst>
                <dgm:constr type="l" for="ch" forName="firstChild"/>
                <dgm:constr type="t" for="ch" forName="firstChild"/>
                <dgm:constr type="w" for="ch" forName="firstChild" refType="w"/>
                <dgm:constr type="h" for="ch" forName="firstChild" refType="h"/>
                <dgm:constr type="l" for="ch" forName="firstChildTx"/>
                <dgm:constr type="r" for="ch" forName="firstChildTx" refType="w" fact="0.825"/>
                <dgm:constr type="h" for="ch" forName="firstChildTx" refFor="ch" refForName="firstChild" op="equ"/>
              </dgm:constrLst>
            </dgm:else>
          </dgm:choose>
          <dgm:ruleLst/>
          <dgm:layoutNode name="firstChild" styleLbl="bgAccFollowNode1">
            <dgm:alg type="sp"/>
            <dgm:shape xmlns:r="http://schemas.openxmlformats.org/officeDocument/2006/relationships" type="rect" r:blip="">
              <dgm:adjLst/>
            </dgm:shape>
            <dgm:presOf axis="ch desOrSelf" ptType="node node" cnt="1 0"/>
            <dgm:constrLst/>
            <dgm:ruleLst/>
          </dgm:layoutNode>
          <dgm:layoutNode name="firstChildTx" styleLbl="bgAccFollowNode1">
            <dgm:varLst>
              <dgm:bulletEnabled val="1"/>
            </dgm:varLst>
            <dgm:alg type="tx">
              <dgm:param type="parTxLTRAlign" val="l"/>
            </dgm:alg>
            <dgm:shape xmlns:r="http://schemas.openxmlformats.org/officeDocument/2006/relationships" type="rect" r:blip="" hideGeom="1">
              <dgm:adjLst/>
            </dgm:shape>
            <dgm:presOf axis="ch desOrSelf" ptType="node node" cnt="1 0"/>
            <dgm:choose name="Name7">
              <dgm:if name="Name8" func="var" arg="dir" op="equ" val="norm">
                <dgm:constrLst>
                  <dgm:constr type="primFontSz" val="65"/>
                  <dgm:constr type="lMarg"/>
                </dgm:constrLst>
              </dgm:if>
              <dgm:else name="Name9">
                <dgm:constrLst>
                  <dgm:constr type="primFontSz" val="65"/>
                  <dgm:constr type="rMarg"/>
                </dgm:constrLst>
              </dgm:else>
            </dgm:choose>
            <dgm:ruleLst>
              <dgm:rule type="primFontSz" val="5" fact="NaN" max="NaN"/>
            </dgm:ruleLst>
          </dgm:layoutNode>
        </dgm:layoutNode>
        <dgm:forEach name="Name10" axis="ch" ptType="node" st="2">
          <dgm:layoutNode name="comp">
            <dgm:alg type="composite"/>
            <dgm:shape xmlns:r="http://schemas.openxmlformats.org/officeDocument/2006/relationships" r:blip="">
              <dgm:adjLst/>
            </dgm:shape>
            <dgm:presOf/>
            <dgm:choose name="Name11">
              <dgm:if name="Name12" func="var" arg="dir" op="equ" val="norm">
                <dgm:constrLst>
                  <dgm:constr type="l" for="ch" forName="child"/>
                  <dgm:constr type="t" for="ch" forName="child"/>
                  <dgm:constr type="w" for="ch" forName="child" refType="w"/>
                  <dgm:constr type="h" for="ch" forName="child" refType="h"/>
                  <dgm:constr type="l" for="ch" forName="childTx" refType="w" fact="0.16"/>
                  <dgm:constr type="r" for="ch" forName="childTx" refType="w"/>
                  <dgm:constr type="h" for="ch" forName="childTx" refFor="ch" refForName="child" op="equ"/>
                </dgm:constrLst>
              </dgm:if>
              <dgm:else name="Name13">
                <dgm:constrLst>
                  <dgm:constr type="l" for="ch" forName="child"/>
                  <dgm:constr type="t" for="ch" forName="child"/>
                  <dgm:constr type="w" for="ch" forName="child" refType="w"/>
                  <dgm:constr type="h" for="ch" forName="child" refType="h"/>
                  <dgm:constr type="l" for="ch" forName="childTx"/>
                  <dgm:constr type="r" for="ch" forName="childTx" refType="w" fact="0.825"/>
                  <dgm:constr type="h" for="ch" forName="childTx" refFor="ch" refForName="child" op="equ"/>
                </dgm:constrLst>
              </dgm:else>
            </dgm:choose>
            <dgm:ruleLst/>
            <dgm:layoutNode name="child" styleLbl="bgAccFollowNode1">
              <dgm:alg type="sp"/>
              <dgm:shape xmlns:r="http://schemas.openxmlformats.org/officeDocument/2006/relationships" type="rect" r:blip="">
                <dgm:adjLst/>
              </dgm:shape>
              <dgm:presOf axis="desOrSelf" ptType="node"/>
              <dgm:constrLst/>
              <dgm:ruleLst/>
            </dgm:layoutNode>
            <dgm:layoutNode name="childTx" styleLbl="bgAccFollowNode1">
              <dgm:varLst>
                <dgm:bulletEnabled val="1"/>
              </dgm:varLst>
              <dgm:alg type="tx">
                <dgm:param type="parTxLTRAlign" val="l"/>
              </dgm:alg>
              <dgm:shape xmlns:r="http://schemas.openxmlformats.org/officeDocument/2006/relationships" type="rect" r:blip="" hideGeom="1">
                <dgm:adjLst/>
              </dgm:shape>
              <dgm:presOf axis="desOrSelf" ptType="node"/>
              <dgm:choose name="Name14">
                <dgm:if name="Name15" func="var" arg="dir" op="equ" val="norm">
                  <dgm:constrLst>
                    <dgm:constr type="primFontSz" val="65"/>
                    <dgm:constr type="lMarg"/>
                  </dgm:constrLst>
                </dgm:if>
                <dgm:else name="Name16">
                  <dgm:constrLst>
                    <dgm:constr type="primFontSz" val="65"/>
                    <dgm:constr type="rMarg"/>
                  </dgm:constrLst>
                </dgm:else>
              </dgm:choose>
              <dgm:ruleLst>
                <dgm:rule type="primFontSz" val="5" fact="NaN" max="NaN"/>
              </dgm:ruleLst>
            </dgm:layoutNode>
          </dgm:layoutNode>
        </dgm:forEach>
      </dgm:layoutNode>
      <dgm:layoutNode name="negSpace">
        <dgm:alg type="sp"/>
        <dgm:shape xmlns:r="http://schemas.openxmlformats.org/officeDocument/2006/relationships" r:blip="">
          <dgm:adjLst/>
        </dgm:shape>
        <dgm:presOf/>
        <dgm:constrLst/>
        <dgm:ruleLst/>
      </dgm:layoutNode>
      <dgm:layoutNode name="circle" styleLbl="node1">
        <dgm:alg type="tx"/>
        <dgm:shape xmlns:r="http://schemas.openxmlformats.org/officeDocument/2006/relationships" type="ellipse" r:blip="">
          <dgm:adjLst/>
        </dgm:shape>
        <dgm:presOf axis="self"/>
        <dgm:constrLst>
          <dgm:constr type="lMarg"/>
          <dgm:constr type="rMarg"/>
          <dgm:constr type="tMarg"/>
          <dgm:constr type="bMarg"/>
          <dgm:constr type="h" refType="w"/>
        </dgm:constrLst>
        <dgm:ruleLst>
          <dgm:rule type="primFontSz" val="5" fact="NaN" max="NaN"/>
        </dgm:ruleLst>
      </dgm:layoutNode>
      <dgm:forEach name="Name17" axis="followSib" ptType="sibTrans" cnt="1">
        <dgm:layoutNode name="trans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43301-408A-4643-B92D-E65949DFB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1098</TotalTime>
  <Pages>10</Pages>
  <Words>3640</Words>
  <Characters>20752</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Мактабда инглиз тилини ислоҳотлар кутмоқда. // https://www.uzanalytics.com/jamiy</vt:lpstr>
    </vt:vector>
  </TitlesOfParts>
  <Company/>
  <LinksUpToDate>false</LinksUpToDate>
  <CharactersWithSpaces>24344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Xasanov O</dc:creator>
  <cp:keywords/>
  <dc:description/>
  <cp:lastModifiedBy>Xasanov O</cp:lastModifiedBy>
  <cp:revision>96</cp:revision>
  <cp:lastPrinted>2023-01-18T11:43:00Z</cp:lastPrinted>
  <dcterms:created xsi:type="dcterms:W3CDTF">2023-02-20T11:24:00Z</dcterms:created>
  <dcterms:modified xsi:type="dcterms:W3CDTF">2023-03-03T06:03:00Z</dcterms:modified>
</cp:coreProperties>
</file>