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48CA6" w14:textId="29E1D6AD" w:rsidR="00241C59" w:rsidRPr="00241C59" w:rsidRDefault="00C24058" w:rsidP="00241C59">
      <w:pPr>
        <w:spacing w:after="0" w:line="360" w:lineRule="auto"/>
        <w:jc w:val="center"/>
        <w:rPr>
          <w:rFonts w:cs="Times New Roman"/>
          <w:b/>
          <w:szCs w:val="28"/>
          <w:lang w:val="uz-Cyrl-UZ"/>
        </w:rPr>
      </w:pPr>
      <w:r>
        <w:rPr>
          <w:rFonts w:cs="Times New Roman"/>
          <w:b/>
          <w:szCs w:val="28"/>
          <w:lang w:val="uz-Cyrl-UZ"/>
        </w:rPr>
        <w:t>MUHAMMAD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>
        <w:rPr>
          <w:rFonts w:cs="Times New Roman"/>
          <w:b/>
          <w:szCs w:val="28"/>
          <w:lang w:val="uz-Cyrl-UZ"/>
        </w:rPr>
        <w:t>AL</w:t>
      </w:r>
      <w:r w:rsidR="00241C59">
        <w:rPr>
          <w:rFonts w:cs="Times New Roman"/>
          <w:b/>
          <w:szCs w:val="28"/>
          <w:lang w:val="uz-Cyrl-UZ"/>
        </w:rPr>
        <w:t>-</w:t>
      </w:r>
      <w:r>
        <w:rPr>
          <w:rFonts w:cs="Times New Roman"/>
          <w:b/>
          <w:szCs w:val="28"/>
          <w:lang w:val="uz-Cyrl-UZ"/>
        </w:rPr>
        <w:t>XORAZMIY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>
        <w:rPr>
          <w:rFonts w:cs="Times New Roman"/>
          <w:b/>
          <w:szCs w:val="28"/>
          <w:lang w:val="uz-Cyrl-UZ"/>
        </w:rPr>
        <w:t>NOMIDAGI</w:t>
      </w:r>
      <w:r w:rsidR="00573FC9">
        <w:rPr>
          <w:rFonts w:cs="Times New Roman"/>
          <w:b/>
          <w:szCs w:val="28"/>
          <w:lang w:val="en-US"/>
        </w:rPr>
        <w:t xml:space="preserve"> </w:t>
      </w:r>
      <w:r w:rsidR="00EF17F8">
        <w:rPr>
          <w:rFonts w:cs="Times New Roman"/>
          <w:b/>
          <w:szCs w:val="28"/>
          <w:lang w:val="uz-Cyrl-UZ"/>
        </w:rPr>
        <w:t xml:space="preserve">TOSHKENT </w:t>
      </w:r>
      <w:r>
        <w:rPr>
          <w:rFonts w:cs="Times New Roman"/>
          <w:b/>
          <w:szCs w:val="28"/>
          <w:lang w:val="uz-Cyrl-UZ"/>
        </w:rPr>
        <w:t>AXBOROT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 w:rsidR="00EF17F8">
        <w:rPr>
          <w:rFonts w:cs="Times New Roman"/>
          <w:b/>
          <w:szCs w:val="28"/>
          <w:lang w:val="uz-Cyrl-UZ"/>
        </w:rPr>
        <w:t xml:space="preserve">TEXNOLOGIYALARI </w:t>
      </w:r>
      <w:r>
        <w:rPr>
          <w:rFonts w:cs="Times New Roman"/>
          <w:b/>
          <w:szCs w:val="28"/>
          <w:lang w:val="uz-Cyrl-UZ"/>
        </w:rPr>
        <w:t>UNIVERSITETI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>
        <w:rPr>
          <w:rFonts w:cs="Times New Roman"/>
          <w:b/>
          <w:szCs w:val="28"/>
          <w:lang w:val="uz-Cyrl-UZ"/>
        </w:rPr>
        <w:t>FARG‘ONA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>
        <w:rPr>
          <w:rFonts w:cs="Times New Roman"/>
          <w:b/>
          <w:szCs w:val="28"/>
          <w:lang w:val="uz-Cyrl-UZ"/>
        </w:rPr>
        <w:t>FILIALI</w:t>
      </w:r>
      <w:r w:rsidR="00241C59">
        <w:rPr>
          <w:rFonts w:cs="Times New Roman"/>
          <w:b/>
          <w:szCs w:val="28"/>
          <w:lang w:val="uz-Cyrl-UZ"/>
        </w:rPr>
        <w:t xml:space="preserve"> “</w:t>
      </w:r>
      <w:r>
        <w:rPr>
          <w:rFonts w:cs="Times New Roman"/>
          <w:b/>
          <w:szCs w:val="28"/>
          <w:lang w:val="uz-Cyrl-UZ"/>
        </w:rPr>
        <w:t>DASTURIY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>
        <w:rPr>
          <w:rFonts w:cs="Times New Roman"/>
          <w:b/>
          <w:szCs w:val="28"/>
          <w:lang w:val="uz-Cyrl-UZ"/>
        </w:rPr>
        <w:t>INJINIRING</w:t>
      </w:r>
      <w:r w:rsidR="00241C59">
        <w:rPr>
          <w:rFonts w:cs="Times New Roman"/>
          <w:b/>
          <w:szCs w:val="28"/>
          <w:lang w:val="uz-Cyrl-UZ"/>
        </w:rPr>
        <w:t xml:space="preserve">” </w:t>
      </w:r>
      <w:r>
        <w:rPr>
          <w:rFonts w:cs="Times New Roman"/>
          <w:b/>
          <w:szCs w:val="28"/>
          <w:lang w:val="uz-Cyrl-UZ"/>
        </w:rPr>
        <w:t>KAFEDRASI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>
        <w:rPr>
          <w:rFonts w:cs="Times New Roman"/>
          <w:b/>
          <w:szCs w:val="28"/>
          <w:lang w:val="uz-Cyrl-UZ"/>
        </w:rPr>
        <w:t>NAVBATDAN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 w:rsidR="00EF17F8">
        <w:rPr>
          <w:rFonts w:cs="Times New Roman"/>
          <w:b/>
          <w:szCs w:val="28"/>
          <w:lang w:val="uz-Cyrl-UZ"/>
        </w:rPr>
        <w:t xml:space="preserve">TASHQARI </w:t>
      </w:r>
    </w:p>
    <w:p w14:paraId="73E48761" w14:textId="62892E24" w:rsidR="00241C59" w:rsidRDefault="00241C59" w:rsidP="00241C59">
      <w:pPr>
        <w:spacing w:after="0" w:line="360" w:lineRule="auto"/>
        <w:jc w:val="center"/>
        <w:rPr>
          <w:rFonts w:cs="Times New Roman"/>
          <w:b/>
          <w:szCs w:val="28"/>
          <w:lang w:val="uz-Cyrl-UZ"/>
        </w:rPr>
      </w:pPr>
      <w:r>
        <w:rPr>
          <w:rFonts w:cs="Times New Roman"/>
          <w:b/>
          <w:szCs w:val="28"/>
          <w:lang w:val="uz-Cyrl-UZ"/>
        </w:rPr>
        <w:t>№</w:t>
      </w:r>
      <w:r w:rsidR="007E5F9C">
        <w:rPr>
          <w:rFonts w:cs="Times New Roman"/>
          <w:b/>
          <w:szCs w:val="28"/>
          <w:lang w:val="uz-Cyrl-UZ"/>
        </w:rPr>
        <w:t>11</w:t>
      </w:r>
      <w:r>
        <w:rPr>
          <w:rFonts w:cs="Times New Roman"/>
          <w:b/>
          <w:szCs w:val="28"/>
          <w:lang w:val="uz-Cyrl-UZ"/>
        </w:rPr>
        <w:t>.</w:t>
      </w:r>
      <w:r>
        <w:rPr>
          <w:rFonts w:cs="Times New Roman"/>
          <w:b/>
          <w:szCs w:val="28"/>
          <w:lang w:val="uz-Cyrl-UZ"/>
        </w:rPr>
        <w:t>1</w:t>
      </w:r>
      <w:r>
        <w:rPr>
          <w:rFonts w:cs="Times New Roman"/>
          <w:b/>
          <w:szCs w:val="28"/>
          <w:lang w:val="uz-Cyrl-UZ"/>
        </w:rPr>
        <w:t xml:space="preserve"> </w:t>
      </w:r>
      <w:r w:rsidR="00C24058">
        <w:rPr>
          <w:rFonts w:cs="Times New Roman"/>
          <w:b/>
          <w:szCs w:val="28"/>
          <w:lang w:val="uz-Cyrl-UZ"/>
        </w:rPr>
        <w:t>YIG‘</w:t>
      </w:r>
      <w:r w:rsidR="00EF17F8">
        <w:rPr>
          <w:rFonts w:cs="Times New Roman"/>
          <w:b/>
          <w:szCs w:val="28"/>
          <w:lang w:val="uz-Cyrl-UZ"/>
        </w:rPr>
        <w:t>ILISH BAYONNOMASI</w:t>
      </w:r>
    </w:p>
    <w:p w14:paraId="79934489" w14:textId="7F24D8F8" w:rsidR="00241C59" w:rsidRDefault="00C24058" w:rsidP="00241C59">
      <w:pPr>
        <w:spacing w:after="0" w:line="360" w:lineRule="auto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Farg‘ona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shahri</w:t>
      </w:r>
      <w:r w:rsidR="00241C59">
        <w:rPr>
          <w:rFonts w:cs="Times New Roman"/>
          <w:szCs w:val="28"/>
          <w:lang w:val="uz-Cyrl-UZ"/>
        </w:rPr>
        <w:tab/>
      </w:r>
      <w:r w:rsidR="00241C59">
        <w:rPr>
          <w:rFonts w:cs="Times New Roman"/>
          <w:szCs w:val="28"/>
          <w:lang w:val="uz-Cyrl-UZ"/>
        </w:rPr>
        <w:tab/>
      </w:r>
      <w:r w:rsidR="00241C59">
        <w:rPr>
          <w:rFonts w:cs="Times New Roman"/>
          <w:szCs w:val="28"/>
          <w:lang w:val="uz-Cyrl-UZ"/>
        </w:rPr>
        <w:tab/>
      </w:r>
      <w:r w:rsidR="00241C59">
        <w:rPr>
          <w:rFonts w:cs="Times New Roman"/>
          <w:szCs w:val="28"/>
          <w:lang w:val="uz-Cyrl-UZ"/>
        </w:rPr>
        <w:tab/>
      </w:r>
      <w:r w:rsidR="00241C59">
        <w:rPr>
          <w:rFonts w:cs="Times New Roman"/>
          <w:szCs w:val="28"/>
          <w:lang w:val="uz-Cyrl-UZ"/>
        </w:rPr>
        <w:tab/>
      </w:r>
      <w:r w:rsidR="00241C59">
        <w:rPr>
          <w:rFonts w:cs="Times New Roman"/>
          <w:szCs w:val="28"/>
          <w:lang w:val="uz-Cyrl-UZ"/>
        </w:rPr>
        <w:tab/>
      </w:r>
      <w:r w:rsidR="00241C59">
        <w:rPr>
          <w:rFonts w:cs="Times New Roman"/>
          <w:szCs w:val="28"/>
          <w:lang w:val="uz-Cyrl-UZ"/>
        </w:rPr>
        <w:tab/>
      </w:r>
      <w:r w:rsidR="00241C59">
        <w:rPr>
          <w:rFonts w:cs="Times New Roman"/>
          <w:szCs w:val="28"/>
          <w:lang w:val="uz-Cyrl-UZ"/>
        </w:rPr>
        <w:tab/>
        <w:t>2024</w:t>
      </w:r>
      <w:r w:rsidR="00EF17F8">
        <w:rPr>
          <w:rFonts w:cs="Times New Roman"/>
          <w:szCs w:val="28"/>
          <w:lang w:val="en-US"/>
        </w:rPr>
        <w:t>-</w:t>
      </w:r>
      <w:r>
        <w:rPr>
          <w:rFonts w:cs="Times New Roman"/>
          <w:szCs w:val="28"/>
          <w:lang w:val="uz-Cyrl-UZ"/>
        </w:rPr>
        <w:t>yil</w:t>
      </w:r>
      <w:r w:rsidR="00241C59">
        <w:rPr>
          <w:rFonts w:cs="Times New Roman"/>
          <w:szCs w:val="28"/>
          <w:lang w:val="uz-Cyrl-UZ"/>
        </w:rPr>
        <w:t xml:space="preserve"> 6</w:t>
      </w:r>
      <w:r w:rsidR="00EF17F8">
        <w:rPr>
          <w:rFonts w:cs="Times New Roman"/>
          <w:szCs w:val="28"/>
          <w:lang w:val="en-US"/>
        </w:rPr>
        <w:t>-</w:t>
      </w:r>
      <w:r>
        <w:rPr>
          <w:rFonts w:cs="Times New Roman"/>
          <w:szCs w:val="28"/>
          <w:lang w:val="uz-Cyrl-UZ"/>
        </w:rPr>
        <w:t>iyun</w:t>
      </w:r>
    </w:p>
    <w:p w14:paraId="423EB8A8" w14:textId="1B66780B" w:rsidR="00241C59" w:rsidRPr="00241C59" w:rsidRDefault="00C24058" w:rsidP="00D135FB">
      <w:pPr>
        <w:spacing w:after="0" w:line="360" w:lineRule="auto"/>
        <w:ind w:left="2835" w:hanging="2835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b/>
          <w:szCs w:val="28"/>
          <w:lang w:val="uz-Cyrl-UZ"/>
        </w:rPr>
        <w:t>QATNAShDILAR</w:t>
      </w:r>
      <w:r w:rsidR="00241C59">
        <w:rPr>
          <w:rFonts w:cs="Times New Roman"/>
          <w:b/>
          <w:szCs w:val="28"/>
          <w:lang w:val="uz-Cyrl-UZ"/>
        </w:rPr>
        <w:t>:</w:t>
      </w:r>
      <w:r w:rsidR="00241C59">
        <w:rPr>
          <w:rFonts w:cs="Times New Roman"/>
          <w:bCs/>
          <w:szCs w:val="28"/>
          <w:lang w:val="uz-Cyrl-UZ"/>
        </w:rPr>
        <w:t xml:space="preserve"> </w:t>
      </w:r>
      <w:r w:rsidR="00241C59">
        <w:rPr>
          <w:rFonts w:cs="Times New Roman"/>
          <w:bCs/>
          <w:szCs w:val="28"/>
          <w:lang w:val="uz-Cyrl-UZ"/>
        </w:rPr>
        <w:tab/>
      </w:r>
      <w:r>
        <w:rPr>
          <w:rFonts w:cs="Times New Roman"/>
          <w:bCs/>
          <w:szCs w:val="28"/>
          <w:lang w:val="uz-Cyrl-UZ"/>
        </w:rPr>
        <w:t>Kafedra</w:t>
      </w:r>
      <w:r w:rsidR="00241C59">
        <w:rPr>
          <w:rFonts w:cs="Times New Roman"/>
          <w:bCs/>
          <w:szCs w:val="28"/>
          <w:lang w:val="uz-Cyrl-UZ"/>
        </w:rPr>
        <w:t xml:space="preserve"> </w:t>
      </w:r>
      <w:r>
        <w:rPr>
          <w:rFonts w:cs="Times New Roman"/>
          <w:bCs/>
          <w:szCs w:val="28"/>
          <w:lang w:val="uz-Cyrl-UZ"/>
        </w:rPr>
        <w:t>mudiri</w:t>
      </w:r>
      <w:r w:rsidR="00241C59">
        <w:rPr>
          <w:rFonts w:cs="Times New Roman"/>
          <w:bCs/>
          <w:szCs w:val="28"/>
          <w:lang w:val="uz-Cyrl-UZ"/>
        </w:rPr>
        <w:t xml:space="preserve"> </w:t>
      </w:r>
      <w:r>
        <w:rPr>
          <w:rFonts w:cs="Times New Roman"/>
          <w:bCs/>
          <w:szCs w:val="28"/>
          <w:lang w:val="uz-Cyrl-UZ"/>
        </w:rPr>
        <w:t>X</w:t>
      </w:r>
      <w:r w:rsidR="00241C59">
        <w:rPr>
          <w:rFonts w:cs="Times New Roman"/>
          <w:bCs/>
          <w:szCs w:val="28"/>
          <w:lang w:val="uz-Cyrl-UZ"/>
        </w:rPr>
        <w:t xml:space="preserve">. </w:t>
      </w:r>
      <w:r>
        <w:rPr>
          <w:rFonts w:cs="Times New Roman"/>
          <w:bCs/>
          <w:szCs w:val="28"/>
          <w:lang w:val="uz-Cyrl-UZ"/>
        </w:rPr>
        <w:t>Musa</w:t>
      </w:r>
      <w:r w:rsidR="00EF17F8" w:rsidRPr="00EF17F8">
        <w:rPr>
          <w:rFonts w:cs="Times New Roman"/>
          <w:bCs/>
          <w:szCs w:val="28"/>
          <w:lang w:val="uz-Cyrl-UZ"/>
        </w:rPr>
        <w:t>y</w:t>
      </w:r>
      <w:r>
        <w:rPr>
          <w:rFonts w:cs="Times New Roman"/>
          <w:bCs/>
          <w:szCs w:val="28"/>
          <w:lang w:val="uz-Cyrl-UZ"/>
        </w:rPr>
        <w:t>ev</w:t>
      </w:r>
      <w:r w:rsidR="00241C59">
        <w:rPr>
          <w:rFonts w:cs="Times New Roman"/>
          <w:bCs/>
          <w:szCs w:val="28"/>
          <w:lang w:val="uz-Cyrl-UZ"/>
        </w:rPr>
        <w:t xml:space="preserve">, </w:t>
      </w:r>
      <w:r>
        <w:rPr>
          <w:rFonts w:cs="Times New Roman"/>
          <w:bCs/>
          <w:szCs w:val="28"/>
          <w:lang w:val="uz-Cyrl-UZ"/>
        </w:rPr>
        <w:t>dotsent</w:t>
      </w:r>
      <w:r w:rsidR="00241C59">
        <w:rPr>
          <w:rFonts w:cs="Times New Roman"/>
          <w:bCs/>
          <w:szCs w:val="28"/>
          <w:lang w:val="uz-Cyrl-UZ"/>
        </w:rPr>
        <w:t xml:space="preserve"> </w:t>
      </w:r>
      <w:r>
        <w:rPr>
          <w:rFonts w:cs="Times New Roman"/>
          <w:bCs/>
          <w:szCs w:val="28"/>
          <w:lang w:val="uz-Cyrl-UZ"/>
        </w:rPr>
        <w:t>R</w:t>
      </w:r>
      <w:r w:rsidR="00241C59">
        <w:rPr>
          <w:rFonts w:cs="Times New Roman"/>
          <w:bCs/>
          <w:szCs w:val="28"/>
          <w:lang w:val="uz-Cyrl-UZ"/>
        </w:rPr>
        <w:t>.</w:t>
      </w:r>
      <w:r>
        <w:rPr>
          <w:rFonts w:cs="Times New Roman"/>
          <w:bCs/>
          <w:szCs w:val="28"/>
          <w:lang w:val="uz-Cyrl-UZ"/>
        </w:rPr>
        <w:t>Zulunov</w:t>
      </w:r>
      <w:r w:rsidR="00241C59">
        <w:rPr>
          <w:rFonts w:cs="Times New Roman"/>
          <w:bCs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katta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o‘qituvchilar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M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Asra</w:t>
      </w:r>
      <w:r w:rsidR="00EF17F8" w:rsidRPr="00EF17F8">
        <w:rPr>
          <w:rFonts w:cs="Times New Roman"/>
          <w:szCs w:val="28"/>
          <w:lang w:val="uz-Cyrl-UZ"/>
        </w:rPr>
        <w:t>y</w:t>
      </w:r>
      <w:r>
        <w:rPr>
          <w:rFonts w:cs="Times New Roman"/>
          <w:szCs w:val="28"/>
          <w:lang w:val="uz-Cyrl-UZ"/>
        </w:rPr>
        <w:t>ev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M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Sodiqova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A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Gorovik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A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Kayumov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B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Soliev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assistentlar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Xolmatov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Z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Ermatova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D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Abdurasulova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X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G‘oipova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A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Muhammadjanov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R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Zaynabidinov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va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kabinet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mudiri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Abduqodirov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DI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va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RI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fakulteti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dekani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X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I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Sotvoldi</w:t>
      </w:r>
      <w:r w:rsidR="00EF17F8" w:rsidRPr="00EF17F8">
        <w:rPr>
          <w:rFonts w:cs="Times New Roman"/>
          <w:szCs w:val="28"/>
          <w:lang w:val="uz-Cyrl-UZ"/>
        </w:rPr>
        <w:t>y</w:t>
      </w:r>
      <w:r>
        <w:rPr>
          <w:rFonts w:cs="Times New Roman"/>
          <w:szCs w:val="28"/>
          <w:lang w:val="uz-Cyrl-UZ"/>
        </w:rPr>
        <w:t>ev</w:t>
      </w:r>
      <w:r w:rsidR="00241C59">
        <w:rPr>
          <w:rFonts w:cs="Times New Roman"/>
          <w:szCs w:val="28"/>
          <w:lang w:val="uz-Cyrl-UZ"/>
        </w:rPr>
        <w:t xml:space="preserve">, </w:t>
      </w:r>
      <w:r>
        <w:rPr>
          <w:lang w:val="uz-Cyrl-UZ"/>
        </w:rPr>
        <w:t>Korrupsiyaga</w:t>
      </w:r>
      <w:r w:rsidR="00241C59" w:rsidRPr="00241C59">
        <w:rPr>
          <w:lang w:val="uz-Cyrl-UZ"/>
        </w:rPr>
        <w:t xml:space="preserve"> </w:t>
      </w:r>
      <w:r>
        <w:rPr>
          <w:lang w:val="uz-Cyrl-UZ"/>
        </w:rPr>
        <w:t>qarshi</w:t>
      </w:r>
      <w:r w:rsidR="00241C59" w:rsidRPr="00241C59">
        <w:rPr>
          <w:lang w:val="uz-Cyrl-UZ"/>
        </w:rPr>
        <w:t xml:space="preserve"> </w:t>
      </w:r>
      <w:r>
        <w:rPr>
          <w:lang w:val="uz-Cyrl-UZ"/>
        </w:rPr>
        <w:t>kurashish</w:t>
      </w:r>
      <w:r w:rsidR="00241C59" w:rsidRPr="00241C59">
        <w:rPr>
          <w:lang w:val="uz-Cyrl-UZ"/>
        </w:rPr>
        <w:t xml:space="preserve"> “</w:t>
      </w:r>
      <w:r>
        <w:rPr>
          <w:lang w:val="uz-Cyrl-UZ"/>
        </w:rPr>
        <w:t>komplaens</w:t>
      </w:r>
      <w:r w:rsidR="00241C59" w:rsidRPr="00241C59">
        <w:rPr>
          <w:lang w:val="uz-Cyrl-UZ"/>
        </w:rPr>
        <w:t xml:space="preserve"> </w:t>
      </w:r>
      <w:r>
        <w:rPr>
          <w:lang w:val="uz-Cyrl-UZ"/>
        </w:rPr>
        <w:t>nazorat</w:t>
      </w:r>
      <w:r w:rsidR="00241C59" w:rsidRPr="00241C59">
        <w:rPr>
          <w:lang w:val="uz-Cyrl-UZ"/>
        </w:rPr>
        <w:t xml:space="preserve">” </w:t>
      </w:r>
      <w:r>
        <w:rPr>
          <w:lang w:val="uz-Cyrl-UZ"/>
        </w:rPr>
        <w:t>tizimini</w:t>
      </w:r>
      <w:r w:rsidR="00241C59" w:rsidRPr="00241C59">
        <w:rPr>
          <w:lang w:val="uz-Cyrl-UZ"/>
        </w:rPr>
        <w:t xml:space="preserve"> </w:t>
      </w:r>
      <w:r>
        <w:rPr>
          <w:lang w:val="uz-Cyrl-UZ"/>
        </w:rPr>
        <w:t>boshqarish</w:t>
      </w:r>
      <w:r w:rsidR="00241C59" w:rsidRPr="00241C59">
        <w:rPr>
          <w:lang w:val="uz-Cyrl-UZ"/>
        </w:rPr>
        <w:t xml:space="preserve"> </w:t>
      </w:r>
      <w:r>
        <w:rPr>
          <w:lang w:val="uz-Cyrl-UZ"/>
        </w:rPr>
        <w:t>bo‘limi</w:t>
      </w:r>
      <w:r w:rsidR="00241C59" w:rsidRPr="00241C59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241C59">
        <w:rPr>
          <w:lang w:val="uz-Cyrl-UZ"/>
        </w:rPr>
        <w:t xml:space="preserve"> </w:t>
      </w:r>
      <w:r>
        <w:rPr>
          <w:lang w:val="uz-Cyrl-UZ"/>
        </w:rPr>
        <w:t>I</w:t>
      </w:r>
      <w:r w:rsidR="00241C59">
        <w:rPr>
          <w:lang w:val="uz-Cyrl-UZ"/>
        </w:rPr>
        <w:t>.</w:t>
      </w:r>
      <w:r>
        <w:rPr>
          <w:lang w:val="uz-Cyrl-UZ"/>
        </w:rPr>
        <w:t>A</w:t>
      </w:r>
      <w:r w:rsidR="00241C59">
        <w:rPr>
          <w:lang w:val="uz-Cyrl-UZ"/>
        </w:rPr>
        <w:t>.</w:t>
      </w:r>
      <w:r>
        <w:rPr>
          <w:lang w:val="uz-Cyrl-UZ"/>
        </w:rPr>
        <w:t>Kaxxarov</w:t>
      </w:r>
    </w:p>
    <w:p w14:paraId="0405BACE" w14:textId="48A698ED" w:rsidR="00241C59" w:rsidRDefault="00C24058" w:rsidP="00241C59">
      <w:pPr>
        <w:spacing w:before="240" w:after="0" w:line="360" w:lineRule="auto"/>
        <w:jc w:val="center"/>
        <w:rPr>
          <w:rFonts w:cs="Times New Roman"/>
          <w:b/>
          <w:szCs w:val="28"/>
          <w:lang w:val="uz-Cyrl-UZ"/>
        </w:rPr>
      </w:pPr>
      <w:r>
        <w:rPr>
          <w:rFonts w:cs="Times New Roman"/>
          <w:b/>
          <w:szCs w:val="28"/>
          <w:lang w:val="uz-Cyrl-UZ"/>
        </w:rPr>
        <w:t>KUN</w:t>
      </w:r>
      <w:r w:rsidR="00241C59">
        <w:rPr>
          <w:rFonts w:cs="Times New Roman"/>
          <w:b/>
          <w:szCs w:val="28"/>
          <w:lang w:val="uz-Cyrl-UZ"/>
        </w:rPr>
        <w:t xml:space="preserve"> </w:t>
      </w:r>
      <w:r>
        <w:rPr>
          <w:rFonts w:cs="Times New Roman"/>
          <w:b/>
          <w:szCs w:val="28"/>
          <w:lang w:val="uz-Cyrl-UZ"/>
        </w:rPr>
        <w:t>TARTIBI</w:t>
      </w:r>
      <w:r w:rsidR="00241C59">
        <w:rPr>
          <w:rFonts w:cs="Times New Roman"/>
          <w:b/>
          <w:szCs w:val="28"/>
          <w:lang w:val="uz-Cyrl-UZ"/>
        </w:rPr>
        <w:t>:</w:t>
      </w:r>
    </w:p>
    <w:p w14:paraId="6ADC1A7E" w14:textId="673AE3CA" w:rsidR="00241C59" w:rsidRPr="00EF17F8" w:rsidRDefault="00241C59" w:rsidP="00241C59">
      <w:pPr>
        <w:spacing w:after="0" w:line="360" w:lineRule="auto"/>
        <w:ind w:firstLine="567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uz-Cyrl-UZ"/>
        </w:rPr>
        <w:t xml:space="preserve">1. </w:t>
      </w:r>
      <w:r w:rsidR="00C24058">
        <w:rPr>
          <w:rFonts w:cs="Times New Roman"/>
          <w:szCs w:val="28"/>
          <w:lang w:val="uz-Cyrl-UZ"/>
        </w:rPr>
        <w:t>Filialining</w:t>
      </w:r>
      <w:r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 xml:space="preserve">3 </w:t>
      </w:r>
      <w:r w:rsidR="00C24058">
        <w:rPr>
          <w:rFonts w:cs="Times New Roman"/>
          <w:szCs w:val="28"/>
          <w:lang w:val="uz-Cyrl-UZ"/>
        </w:rPr>
        <w:t>iyun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kuni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boshqaruv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yig‘ilishida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ko‘rilgan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masalalar</w:t>
      </w:r>
      <w:r w:rsidR="00EF17F8">
        <w:rPr>
          <w:rFonts w:cs="Times New Roman"/>
          <w:szCs w:val="28"/>
          <w:lang w:val="en-US"/>
        </w:rPr>
        <w:t>.</w:t>
      </w:r>
    </w:p>
    <w:p w14:paraId="18F153AE" w14:textId="5941B5D7" w:rsidR="00241C59" w:rsidRPr="00EF17F8" w:rsidRDefault="00241C59" w:rsidP="00241C59">
      <w:pPr>
        <w:spacing w:after="0" w:line="360" w:lineRule="auto"/>
        <w:ind w:firstLine="567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uz-Cyrl-UZ"/>
        </w:rPr>
        <w:t xml:space="preserve">2. </w:t>
      </w:r>
      <w:r>
        <w:rPr>
          <w:rFonts w:cs="Times New Roman"/>
          <w:szCs w:val="28"/>
          <w:lang w:val="uz-Cyrl-UZ"/>
        </w:rPr>
        <w:t xml:space="preserve">2024-2025 </w:t>
      </w:r>
      <w:r w:rsidR="00C24058">
        <w:rPr>
          <w:rFonts w:cs="Times New Roman"/>
          <w:szCs w:val="28"/>
          <w:lang w:val="uz-Cyrl-UZ"/>
        </w:rPr>
        <w:t>o‘quv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yili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uchun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kafedrada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o‘tiladigan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fanlarga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kontentlar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yaratish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haqida</w:t>
      </w:r>
      <w:r w:rsidR="00EF17F8">
        <w:rPr>
          <w:rFonts w:cs="Times New Roman"/>
          <w:szCs w:val="28"/>
          <w:lang w:val="en-US"/>
        </w:rPr>
        <w:t>.</w:t>
      </w:r>
    </w:p>
    <w:p w14:paraId="28FA0B34" w14:textId="48E9E3CE" w:rsidR="00241C59" w:rsidRPr="00EF17F8" w:rsidRDefault="00241C59" w:rsidP="00241C59">
      <w:pPr>
        <w:spacing w:after="0" w:line="360" w:lineRule="auto"/>
        <w:ind w:firstLine="567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uz-Cyrl-UZ"/>
        </w:rPr>
        <w:t xml:space="preserve">3. </w:t>
      </w:r>
      <w:r w:rsidR="00C24058">
        <w:rPr>
          <w:rFonts w:cs="Times New Roman"/>
          <w:szCs w:val="28"/>
          <w:lang w:val="uz-Cyrl-UZ"/>
        </w:rPr>
        <w:t>Turli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masalalar</w:t>
      </w:r>
      <w:r w:rsidR="00EF17F8">
        <w:rPr>
          <w:rFonts w:cs="Times New Roman"/>
          <w:szCs w:val="28"/>
          <w:lang w:val="en-US"/>
        </w:rPr>
        <w:t>:</w:t>
      </w:r>
    </w:p>
    <w:p w14:paraId="4A8C7123" w14:textId="75E88DE1" w:rsidR="00241C59" w:rsidRDefault="00241C59" w:rsidP="00241C59">
      <w:pPr>
        <w:spacing w:after="0" w:line="360" w:lineRule="auto"/>
        <w:ind w:firstLine="567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3.</w:t>
      </w:r>
      <w:r>
        <w:rPr>
          <w:rFonts w:cs="Times New Roman"/>
          <w:szCs w:val="28"/>
          <w:lang w:val="uz-Cyrl-UZ"/>
        </w:rPr>
        <w:t xml:space="preserve">1. 1-, 2- </w:t>
      </w:r>
      <w:r w:rsidR="00C24058">
        <w:rPr>
          <w:rFonts w:cs="Times New Roman"/>
          <w:szCs w:val="28"/>
          <w:lang w:val="uz-Cyrl-UZ"/>
        </w:rPr>
        <w:t>va</w:t>
      </w:r>
      <w:r>
        <w:rPr>
          <w:rFonts w:cs="Times New Roman"/>
          <w:szCs w:val="28"/>
          <w:lang w:val="uz-Cyrl-UZ"/>
        </w:rPr>
        <w:t xml:space="preserve"> 3- </w:t>
      </w:r>
      <w:r w:rsidR="00C24058">
        <w:rPr>
          <w:rFonts w:cs="Times New Roman"/>
          <w:szCs w:val="28"/>
          <w:lang w:val="uz-Cyrl-UZ"/>
        </w:rPr>
        <w:t>kurs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talabalarini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baxorgi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semestr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yakunlari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va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yakuniy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nazoratlar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topshiriqlarini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yaratish</w:t>
      </w:r>
      <w:r>
        <w:rPr>
          <w:rFonts w:cs="Times New Roman"/>
          <w:szCs w:val="28"/>
          <w:lang w:val="uz-Cyrl-UZ"/>
        </w:rPr>
        <w:t>.</w:t>
      </w:r>
    </w:p>
    <w:p w14:paraId="7D23F015" w14:textId="4FD5227D" w:rsidR="00241C59" w:rsidRPr="00EF17F8" w:rsidRDefault="00241C59" w:rsidP="00241C59">
      <w:pPr>
        <w:spacing w:after="0" w:line="360" w:lineRule="auto"/>
        <w:ind w:firstLine="567"/>
        <w:jc w:val="both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uz-Cyrl-UZ"/>
        </w:rPr>
        <w:t xml:space="preserve">3.2. </w:t>
      </w:r>
      <w:r w:rsidR="00C24058">
        <w:rPr>
          <w:rFonts w:cs="Times New Roman"/>
          <w:szCs w:val="28"/>
          <w:lang w:val="uz-Cyrl-UZ"/>
        </w:rPr>
        <w:t>Yakuniy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davlat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attestatsiyasini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o‘tkazish</w:t>
      </w:r>
      <w:r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(</w:t>
      </w:r>
      <w:r w:rsidR="00C24058">
        <w:rPr>
          <w:rFonts w:cs="Times New Roman"/>
          <w:szCs w:val="28"/>
          <w:lang w:val="uz-Cyrl-UZ"/>
        </w:rPr>
        <w:t>Bitiruv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malakaviy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ishlar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topshiruvchi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talabalarniga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himoya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kunlarini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belgilash</w:t>
      </w:r>
      <w:r>
        <w:rPr>
          <w:rFonts w:cs="Times New Roman"/>
          <w:szCs w:val="28"/>
          <w:lang w:val="uz-Cyrl-UZ"/>
        </w:rPr>
        <w:t>)</w:t>
      </w:r>
      <w:r w:rsidR="00EF17F8">
        <w:rPr>
          <w:rFonts w:cs="Times New Roman"/>
          <w:szCs w:val="28"/>
          <w:lang w:val="en-US"/>
        </w:rPr>
        <w:t>.</w:t>
      </w:r>
    </w:p>
    <w:p w14:paraId="6C637593" w14:textId="414F1F22" w:rsidR="00241C59" w:rsidRDefault="00241C59" w:rsidP="00241C59">
      <w:pPr>
        <w:spacing w:after="0" w:line="360" w:lineRule="auto"/>
        <w:ind w:firstLine="567"/>
        <w:jc w:val="both"/>
        <w:rPr>
          <w:lang w:val="uz-Cyrl-UZ"/>
        </w:rPr>
      </w:pPr>
      <w:r>
        <w:rPr>
          <w:rFonts w:cs="Times New Roman"/>
          <w:szCs w:val="28"/>
          <w:lang w:val="uz-Cyrl-UZ"/>
        </w:rPr>
        <w:t xml:space="preserve">3.3. </w:t>
      </w:r>
      <w:r w:rsidR="00C24058">
        <w:rPr>
          <w:lang w:val="uz-Cyrl-UZ"/>
        </w:rPr>
        <w:t>Korrupsiyaga</w:t>
      </w:r>
      <w:r w:rsidRPr="00241C59">
        <w:rPr>
          <w:lang w:val="uz-Cyrl-UZ"/>
        </w:rPr>
        <w:t xml:space="preserve"> </w:t>
      </w:r>
      <w:r w:rsidR="00C24058">
        <w:rPr>
          <w:lang w:val="uz-Cyrl-UZ"/>
        </w:rPr>
        <w:t>qarshi</w:t>
      </w:r>
      <w:r w:rsidRPr="00241C59">
        <w:rPr>
          <w:lang w:val="uz-Cyrl-UZ"/>
        </w:rPr>
        <w:t xml:space="preserve"> </w:t>
      </w:r>
      <w:r w:rsidR="00C24058">
        <w:rPr>
          <w:lang w:val="uz-Cyrl-UZ"/>
        </w:rPr>
        <w:t>kurashish</w:t>
      </w:r>
      <w:r w:rsidRPr="00241C59">
        <w:rPr>
          <w:lang w:val="uz-Cyrl-UZ"/>
        </w:rPr>
        <w:t xml:space="preserve"> “</w:t>
      </w:r>
      <w:r w:rsidR="00C24058">
        <w:rPr>
          <w:lang w:val="uz-Cyrl-UZ"/>
        </w:rPr>
        <w:t>komplaens</w:t>
      </w:r>
      <w:r w:rsidRPr="00241C59">
        <w:rPr>
          <w:lang w:val="uz-Cyrl-UZ"/>
        </w:rPr>
        <w:t xml:space="preserve"> </w:t>
      </w:r>
      <w:r w:rsidR="00C24058">
        <w:rPr>
          <w:lang w:val="uz-Cyrl-UZ"/>
        </w:rPr>
        <w:t>nazorat</w:t>
      </w:r>
      <w:r w:rsidRPr="00241C59">
        <w:rPr>
          <w:lang w:val="uz-Cyrl-UZ"/>
        </w:rPr>
        <w:t xml:space="preserve">” </w:t>
      </w:r>
      <w:r w:rsidR="00C24058">
        <w:rPr>
          <w:lang w:val="uz-Cyrl-UZ"/>
        </w:rPr>
        <w:t>tizimini</w:t>
      </w:r>
      <w:r w:rsidRPr="00241C59">
        <w:rPr>
          <w:lang w:val="uz-Cyrl-UZ"/>
        </w:rPr>
        <w:t xml:space="preserve"> </w:t>
      </w:r>
      <w:r w:rsidR="00C24058">
        <w:rPr>
          <w:lang w:val="uz-Cyrl-UZ"/>
        </w:rPr>
        <w:t>boshqarish</w:t>
      </w:r>
      <w:r w:rsidRPr="00241C59">
        <w:rPr>
          <w:lang w:val="uz-Cyrl-UZ"/>
        </w:rPr>
        <w:t xml:space="preserve"> </w:t>
      </w:r>
      <w:r w:rsidR="00C24058">
        <w:rPr>
          <w:lang w:val="uz-Cyrl-UZ"/>
        </w:rPr>
        <w:t>bo‘limi</w:t>
      </w:r>
      <w:r w:rsidRPr="00241C59">
        <w:rPr>
          <w:lang w:val="uz-Cyrl-UZ"/>
        </w:rPr>
        <w:t xml:space="preserve"> </w:t>
      </w:r>
      <w:r w:rsidR="00C24058">
        <w:rPr>
          <w:lang w:val="uz-Cyrl-UZ"/>
        </w:rPr>
        <w:t>boshlig‘i</w:t>
      </w:r>
      <w:r>
        <w:rPr>
          <w:lang w:val="uz-Cyrl-UZ"/>
        </w:rPr>
        <w:t xml:space="preserve"> </w:t>
      </w:r>
      <w:r w:rsidR="00C24058">
        <w:rPr>
          <w:lang w:val="uz-Cyrl-UZ"/>
        </w:rPr>
        <w:t>va</w:t>
      </w:r>
      <w:r>
        <w:rPr>
          <w:lang w:val="uz-Cyrl-UZ"/>
        </w:rPr>
        <w:t xml:space="preserve"> </w:t>
      </w:r>
      <w:r w:rsidR="00C24058">
        <w:rPr>
          <w:lang w:val="uz-Cyrl-UZ"/>
        </w:rPr>
        <w:t>DI</w:t>
      </w:r>
      <w:r w:rsidR="00A95231">
        <w:rPr>
          <w:lang w:val="uz-Cyrl-UZ"/>
        </w:rPr>
        <w:t xml:space="preserve"> </w:t>
      </w:r>
      <w:r w:rsidR="00C24058">
        <w:rPr>
          <w:lang w:val="uz-Cyrl-UZ"/>
        </w:rPr>
        <w:t>va</w:t>
      </w:r>
      <w:r w:rsidR="00A95231">
        <w:rPr>
          <w:lang w:val="uz-Cyrl-UZ"/>
        </w:rPr>
        <w:t xml:space="preserve"> </w:t>
      </w:r>
      <w:r w:rsidR="00C24058">
        <w:rPr>
          <w:lang w:val="uz-Cyrl-UZ"/>
        </w:rPr>
        <w:t>RI</w:t>
      </w:r>
      <w:r w:rsidR="00A95231">
        <w:rPr>
          <w:lang w:val="uz-Cyrl-UZ"/>
        </w:rPr>
        <w:t xml:space="preserve"> </w:t>
      </w:r>
      <w:r w:rsidR="00C24058">
        <w:rPr>
          <w:lang w:val="uz-Cyrl-UZ"/>
        </w:rPr>
        <w:t>fakulteti</w:t>
      </w:r>
      <w:r>
        <w:rPr>
          <w:lang w:val="uz-Cyrl-UZ"/>
        </w:rPr>
        <w:t xml:space="preserve"> </w:t>
      </w:r>
      <w:r w:rsidR="00C24058">
        <w:rPr>
          <w:lang w:val="uz-Cyrl-UZ"/>
        </w:rPr>
        <w:t>dekani</w:t>
      </w:r>
      <w:r w:rsidR="00D135FB">
        <w:rPr>
          <w:lang w:val="uz-Cyrl-UZ"/>
        </w:rPr>
        <w:t xml:space="preserve"> </w:t>
      </w:r>
      <w:r w:rsidR="00C24058">
        <w:rPr>
          <w:lang w:val="uz-Cyrl-UZ"/>
        </w:rPr>
        <w:t>yordamida</w:t>
      </w:r>
      <w:r w:rsidR="00D135FB">
        <w:rPr>
          <w:lang w:val="uz-Cyrl-UZ"/>
        </w:rPr>
        <w:t xml:space="preserve"> </w:t>
      </w:r>
      <w:r w:rsidR="00C24058">
        <w:rPr>
          <w:lang w:val="uz-Cyrl-UZ"/>
        </w:rPr>
        <w:t>proflaktik</w:t>
      </w:r>
      <w:r w:rsidR="00D135FB">
        <w:rPr>
          <w:lang w:val="uz-Cyrl-UZ"/>
        </w:rPr>
        <w:t xml:space="preserve"> </w:t>
      </w:r>
      <w:r w:rsidR="00C24058">
        <w:rPr>
          <w:lang w:val="uz-Cyrl-UZ"/>
        </w:rPr>
        <w:t>ishlar</w:t>
      </w:r>
      <w:r w:rsidR="00D135FB">
        <w:rPr>
          <w:lang w:val="uz-Cyrl-UZ"/>
        </w:rPr>
        <w:t>.</w:t>
      </w:r>
    </w:p>
    <w:p w14:paraId="66BE4678" w14:textId="61B7DC46" w:rsidR="00241C59" w:rsidRDefault="00EF17F8" w:rsidP="00EF17F8">
      <w:pPr>
        <w:spacing w:after="0" w:line="360" w:lineRule="auto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uz-Cyrl-UZ"/>
        </w:rPr>
        <w:t>ESHITILDI</w:t>
      </w:r>
      <w:r w:rsidR="00241C59">
        <w:rPr>
          <w:rFonts w:cs="Times New Roman"/>
          <w:b/>
          <w:bCs/>
          <w:szCs w:val="28"/>
          <w:lang w:val="uz-Cyrl-UZ"/>
        </w:rPr>
        <w:t>:</w:t>
      </w:r>
    </w:p>
    <w:p w14:paraId="2CA258B7" w14:textId="4D6978E3" w:rsidR="00241C59" w:rsidRDefault="00C24058" w:rsidP="00241C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Filialining</w:t>
      </w:r>
      <w:r w:rsidR="00D135FB"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3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iyun</w:t>
      </w:r>
      <w:r w:rsidR="00D135FB"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kuni</w:t>
      </w:r>
      <w:r w:rsidR="00D135FB"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boshqaruv</w:t>
      </w:r>
      <w:r w:rsidR="00D135FB"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yig‘ilishida</w:t>
      </w:r>
      <w:r w:rsidR="00D135FB"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ko‘rilgan</w:t>
      </w:r>
      <w:r w:rsidR="00D135FB"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masalalar</w:t>
      </w:r>
      <w:r w:rsidR="00241C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</w:p>
    <w:p w14:paraId="6B322644" w14:textId="630424A1" w:rsidR="00241C59" w:rsidRDefault="00C24058" w:rsidP="00241C59">
      <w:pPr>
        <w:spacing w:after="0" w:line="360" w:lineRule="auto"/>
        <w:ind w:firstLine="709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Filialning</w:t>
      </w:r>
      <w:r w:rsidR="00241C59">
        <w:rPr>
          <w:rFonts w:cs="Times New Roman"/>
          <w:szCs w:val="28"/>
          <w:lang w:val="uz-Cyrl-UZ"/>
        </w:rPr>
        <w:t xml:space="preserve"> 2024</w:t>
      </w:r>
      <w:r w:rsidR="00EF17F8" w:rsidRPr="00EF17F8">
        <w:rPr>
          <w:rFonts w:cs="Times New Roman"/>
          <w:szCs w:val="28"/>
          <w:lang w:val="uz-Cyrl-UZ"/>
        </w:rPr>
        <w:t>-</w:t>
      </w:r>
      <w:r>
        <w:rPr>
          <w:rFonts w:cs="Times New Roman"/>
          <w:szCs w:val="28"/>
          <w:lang w:val="uz-Cyrl-UZ"/>
        </w:rPr>
        <w:t>yil</w:t>
      </w:r>
      <w:r w:rsidR="00241C59">
        <w:rPr>
          <w:rFonts w:cs="Times New Roman"/>
          <w:szCs w:val="28"/>
          <w:lang w:val="uz-Cyrl-UZ"/>
        </w:rPr>
        <w:t xml:space="preserve"> </w:t>
      </w:r>
      <w:r w:rsidR="00D135FB">
        <w:rPr>
          <w:rFonts w:cs="Times New Roman"/>
          <w:szCs w:val="28"/>
          <w:lang w:val="uz-Cyrl-UZ"/>
        </w:rPr>
        <w:t>3</w:t>
      </w:r>
      <w:r w:rsidR="00EF17F8" w:rsidRPr="00EF17F8">
        <w:rPr>
          <w:rFonts w:cs="Times New Roman"/>
          <w:szCs w:val="28"/>
          <w:lang w:val="uz-Cyrl-UZ"/>
        </w:rPr>
        <w:t>-</w:t>
      </w:r>
      <w:r>
        <w:rPr>
          <w:rFonts w:cs="Times New Roman"/>
          <w:szCs w:val="28"/>
          <w:lang w:val="uz-Cyrl-UZ"/>
        </w:rPr>
        <w:t>iyundagi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boshqaruv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yig‘ilishida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ko‘rilgan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masalalarni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kafedra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mudiri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X</w:t>
      </w:r>
      <w:r w:rsidR="00241C59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Musa</w:t>
      </w:r>
      <w:r w:rsidR="00EF17F8" w:rsidRPr="00EF17F8">
        <w:rPr>
          <w:rFonts w:cs="Times New Roman"/>
          <w:szCs w:val="28"/>
          <w:lang w:val="uz-Cyrl-UZ"/>
        </w:rPr>
        <w:t>y</w:t>
      </w:r>
      <w:r>
        <w:rPr>
          <w:rFonts w:cs="Times New Roman"/>
          <w:szCs w:val="28"/>
          <w:lang w:val="uz-Cyrl-UZ"/>
        </w:rPr>
        <w:t>ev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tomonidan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tanishtirilib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o‘tildi</w:t>
      </w:r>
      <w:r w:rsidR="00241C59">
        <w:rPr>
          <w:rFonts w:cs="Times New Roman"/>
          <w:szCs w:val="28"/>
          <w:lang w:val="uz-Cyrl-UZ"/>
        </w:rPr>
        <w:t xml:space="preserve">. </w:t>
      </w:r>
      <w:r>
        <w:rPr>
          <w:rFonts w:cs="Times New Roman"/>
          <w:szCs w:val="28"/>
          <w:lang w:val="uz-Cyrl-UZ"/>
        </w:rPr>
        <w:t>Bunda</w:t>
      </w:r>
      <w:r w:rsidR="00241C59">
        <w:rPr>
          <w:rFonts w:cs="Times New Roman"/>
          <w:szCs w:val="28"/>
          <w:lang w:val="uz-Cyrl-UZ"/>
        </w:rPr>
        <w:t xml:space="preserve"> </w:t>
      </w:r>
      <w:r w:rsidR="00D135FB">
        <w:rPr>
          <w:rFonts w:cs="Times New Roman"/>
          <w:szCs w:val="28"/>
          <w:lang w:val="uz-Cyrl-UZ"/>
        </w:rPr>
        <w:t xml:space="preserve">2023-2024 </w:t>
      </w:r>
      <w:r>
        <w:rPr>
          <w:rFonts w:cs="Times New Roman"/>
          <w:szCs w:val="28"/>
          <w:lang w:val="uz-Cyrl-UZ"/>
        </w:rPr>
        <w:t>o‘quv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lastRenderedPageBreak/>
        <w:t>yilida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qilingan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ho‘jalik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shartnomalarning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mablag‘larini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o‘zlashtirish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bo‘yicha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tegishli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professor</w:t>
      </w:r>
      <w:r w:rsidR="00241C59">
        <w:rPr>
          <w:rFonts w:cs="Times New Roman"/>
          <w:szCs w:val="28"/>
          <w:lang w:val="uz-Cyrl-UZ"/>
        </w:rPr>
        <w:t xml:space="preserve"> – </w:t>
      </w:r>
      <w:r>
        <w:rPr>
          <w:rFonts w:cs="Times New Roman"/>
          <w:szCs w:val="28"/>
          <w:lang w:val="uz-Cyrl-UZ"/>
        </w:rPr>
        <w:t>o‘qituvchilar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aytib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o‘tildi</w:t>
      </w:r>
      <w:r w:rsidR="00D135FB">
        <w:rPr>
          <w:rFonts w:cs="Times New Roman"/>
          <w:szCs w:val="28"/>
          <w:lang w:val="uz-Cyrl-UZ"/>
        </w:rPr>
        <w:t>.</w:t>
      </w:r>
    </w:p>
    <w:p w14:paraId="57685EE1" w14:textId="0010C0F7" w:rsidR="00D135FB" w:rsidRDefault="00C24058" w:rsidP="00241C59">
      <w:pPr>
        <w:spacing w:after="0" w:line="360" w:lineRule="auto"/>
        <w:ind w:firstLine="709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Bitiruvchi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kurs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talabalari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kontraktini</w:t>
      </w:r>
      <w:r w:rsidR="00D135FB">
        <w:rPr>
          <w:rFonts w:cs="Times New Roman"/>
          <w:szCs w:val="28"/>
          <w:lang w:val="uz-Cyrl-UZ"/>
        </w:rPr>
        <w:t xml:space="preserve"> 100% </w:t>
      </w:r>
      <w:r>
        <w:rPr>
          <w:rFonts w:cs="Times New Roman"/>
          <w:szCs w:val="28"/>
          <w:lang w:val="uz-Cyrl-UZ"/>
        </w:rPr>
        <w:t>to‘lamagan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talabalarni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Bitiruv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malakaviy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ish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himoyasiga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qo‘ymasligi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haqida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</w:t>
      </w:r>
      <w:r w:rsidR="00D135FB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Xolmatovga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aytib</w:t>
      </w:r>
      <w:r w:rsidR="00D135FB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o‘tildi</w:t>
      </w:r>
      <w:r w:rsidR="00D135FB">
        <w:rPr>
          <w:rFonts w:cs="Times New Roman"/>
          <w:szCs w:val="28"/>
          <w:lang w:val="uz-Cyrl-UZ"/>
        </w:rPr>
        <w:t>.</w:t>
      </w:r>
    </w:p>
    <w:p w14:paraId="7DF2EAF9" w14:textId="06C7EE5B" w:rsidR="00241C59" w:rsidRDefault="00D135FB" w:rsidP="00241C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2024-2025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o‘quv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yili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uchun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kafedrada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o‘tiladigan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fanlarga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kontentlar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yaratish</w:t>
      </w:r>
      <w:r w:rsidRPr="00D135F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haqida</w:t>
      </w:r>
    </w:p>
    <w:p w14:paraId="6B2D3E6D" w14:textId="531C10DB" w:rsidR="00241C59" w:rsidRDefault="00D135FB" w:rsidP="00241C59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  <w:r w:rsidRPr="00D135FB">
        <w:rPr>
          <w:rFonts w:cs="Times New Roman"/>
          <w:szCs w:val="28"/>
          <w:lang w:val="uz-Cyrl-UZ"/>
        </w:rPr>
        <w:t xml:space="preserve">2024-2025 </w:t>
      </w:r>
      <w:r w:rsidR="00C24058">
        <w:rPr>
          <w:rFonts w:cs="Times New Roman"/>
          <w:szCs w:val="28"/>
          <w:lang w:val="uz-Cyrl-UZ"/>
        </w:rPr>
        <w:t>o‘quv</w:t>
      </w:r>
      <w:r w:rsidRPr="00D135FB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yili</w:t>
      </w:r>
      <w:r w:rsidRPr="00D135FB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uchun</w:t>
      </w:r>
      <w:r w:rsidRPr="00D135FB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kafedrada</w:t>
      </w:r>
      <w:r w:rsidRPr="00D135FB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o‘tiladigan</w:t>
      </w:r>
      <w:r w:rsidRPr="00D135FB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fanlarga</w:t>
      </w:r>
      <w:r w:rsidRPr="00D135FB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kontentlar</w:t>
      </w:r>
      <w:r w:rsidRPr="00D135FB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yaratishda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dunyo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reytingida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TOP</w:t>
      </w:r>
      <w:r>
        <w:rPr>
          <w:rFonts w:cs="Times New Roman"/>
          <w:szCs w:val="28"/>
          <w:lang w:val="uz-Cyrl-UZ"/>
        </w:rPr>
        <w:t xml:space="preserve">-300 </w:t>
      </w:r>
      <w:r w:rsidR="00C24058">
        <w:rPr>
          <w:rFonts w:cs="Times New Roman"/>
          <w:szCs w:val="28"/>
          <w:lang w:val="uz-Cyrl-UZ"/>
        </w:rPr>
        <w:t>talikda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turadigan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oliy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ta’lim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muassasalaridan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mavzular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olish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va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ma’lumotlar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bilan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to‘ldirish</w:t>
      </w:r>
      <w:r w:rsidR="00067F75">
        <w:rPr>
          <w:rFonts w:cs="Times New Roman"/>
          <w:szCs w:val="28"/>
          <w:lang w:val="uz-Cyrl-UZ"/>
        </w:rPr>
        <w:t>,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sillabus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yaratish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bo‘yicha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ko‘rsatma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berilganligi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haqida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professor</w:t>
      </w:r>
      <w:r w:rsidR="00067F75">
        <w:rPr>
          <w:rFonts w:cs="Times New Roman"/>
          <w:szCs w:val="28"/>
          <w:lang w:val="uz-Cyrl-UZ"/>
        </w:rPr>
        <w:t>-</w:t>
      </w:r>
      <w:r w:rsidR="00C24058">
        <w:rPr>
          <w:rFonts w:cs="Times New Roman"/>
          <w:szCs w:val="28"/>
          <w:lang w:val="uz-Cyrl-UZ"/>
        </w:rPr>
        <w:t>o‘qituvchilarga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aytib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o‘tildi</w:t>
      </w:r>
      <w:r w:rsidR="00067F75">
        <w:rPr>
          <w:rFonts w:cs="Times New Roman"/>
          <w:szCs w:val="28"/>
          <w:lang w:val="uz-Cyrl-UZ"/>
        </w:rPr>
        <w:t xml:space="preserve">. </w:t>
      </w:r>
      <w:r w:rsidR="00C24058">
        <w:rPr>
          <w:rFonts w:cs="Times New Roman"/>
          <w:szCs w:val="28"/>
          <w:lang w:val="uz-Cyrl-UZ"/>
        </w:rPr>
        <w:t>Professor</w:t>
      </w:r>
      <w:r w:rsidR="00067F75">
        <w:rPr>
          <w:rFonts w:cs="Times New Roman"/>
          <w:szCs w:val="28"/>
          <w:lang w:val="uz-Cyrl-UZ"/>
        </w:rPr>
        <w:t>-</w:t>
      </w:r>
      <w:r w:rsidR="00C24058">
        <w:rPr>
          <w:rFonts w:cs="Times New Roman"/>
          <w:szCs w:val="28"/>
          <w:lang w:val="uz-Cyrl-UZ"/>
        </w:rPr>
        <w:t>o‘qituvchilar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darsdan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bo‘sh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vaqtlarida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hozirda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o‘qitayotgan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fanlardan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ma’lumotlar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topish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vazifasi</w:t>
      </w:r>
      <w:r w:rsid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qo‘yildi</w:t>
      </w:r>
      <w:r w:rsidR="00241C59">
        <w:rPr>
          <w:rFonts w:cs="Times New Roman"/>
          <w:szCs w:val="28"/>
          <w:lang w:val="uz-Cyrl-UZ"/>
        </w:rPr>
        <w:t>.</w:t>
      </w:r>
    </w:p>
    <w:p w14:paraId="23D60A4A" w14:textId="77777777" w:rsidR="00EF17F8" w:rsidRPr="00EF17F8" w:rsidRDefault="00EF17F8" w:rsidP="00241C59">
      <w:pPr>
        <w:spacing w:after="0" w:line="360" w:lineRule="auto"/>
        <w:ind w:firstLine="709"/>
        <w:jc w:val="both"/>
        <w:rPr>
          <w:rFonts w:cs="Times New Roman"/>
          <w:szCs w:val="28"/>
          <w:lang w:val="en-US"/>
        </w:rPr>
      </w:pPr>
    </w:p>
    <w:p w14:paraId="41C0D20F" w14:textId="498BD81C" w:rsidR="00241C59" w:rsidRDefault="00C24058" w:rsidP="00241C5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Turli</w:t>
      </w:r>
      <w:r w:rsidR="00067F75" w:rsidRPr="00067F7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masalalar</w:t>
      </w:r>
    </w:p>
    <w:p w14:paraId="1F5AA018" w14:textId="32DA9DBE" w:rsidR="00067F75" w:rsidRDefault="00067F75" w:rsidP="00067F75">
      <w:pPr>
        <w:spacing w:after="0" w:line="360" w:lineRule="auto"/>
        <w:ind w:left="708"/>
        <w:jc w:val="both"/>
        <w:rPr>
          <w:rFonts w:cs="Times New Roman"/>
          <w:b/>
          <w:bCs/>
          <w:szCs w:val="28"/>
          <w:lang w:val="uz-Cyrl-UZ"/>
        </w:rPr>
      </w:pPr>
      <w:r>
        <w:rPr>
          <w:rFonts w:cs="Times New Roman"/>
          <w:b/>
          <w:bCs/>
          <w:szCs w:val="28"/>
          <w:lang w:val="uz-Cyrl-UZ"/>
        </w:rPr>
        <w:t xml:space="preserve">3.1. </w:t>
      </w:r>
      <w:r w:rsidRPr="00067F75">
        <w:rPr>
          <w:rFonts w:cs="Times New Roman"/>
          <w:b/>
          <w:bCs/>
          <w:szCs w:val="28"/>
          <w:lang w:val="uz-Cyrl-UZ"/>
        </w:rPr>
        <w:t xml:space="preserve">1-, 2- </w:t>
      </w:r>
      <w:r w:rsidR="00C24058">
        <w:rPr>
          <w:rFonts w:cs="Times New Roman"/>
          <w:b/>
          <w:bCs/>
          <w:szCs w:val="28"/>
          <w:lang w:val="uz-Cyrl-UZ"/>
        </w:rPr>
        <w:t>va</w:t>
      </w:r>
      <w:r w:rsidRPr="00067F75">
        <w:rPr>
          <w:rFonts w:cs="Times New Roman"/>
          <w:b/>
          <w:bCs/>
          <w:szCs w:val="28"/>
          <w:lang w:val="uz-Cyrl-UZ"/>
        </w:rPr>
        <w:t xml:space="preserve"> 3- </w:t>
      </w:r>
      <w:r w:rsidR="00C24058">
        <w:rPr>
          <w:rFonts w:cs="Times New Roman"/>
          <w:b/>
          <w:bCs/>
          <w:szCs w:val="28"/>
          <w:lang w:val="uz-Cyrl-UZ"/>
        </w:rPr>
        <w:t>kurs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talabalarini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baxorgi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semestr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yakunlari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va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yakuniy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nazoratlar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topshiriqlarini</w:t>
      </w:r>
      <w:r w:rsidRPr="00067F75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yaratish</w:t>
      </w:r>
    </w:p>
    <w:p w14:paraId="1D476A09" w14:textId="2C83177E" w:rsidR="00241C59" w:rsidRDefault="00067F75" w:rsidP="00241C59">
      <w:pPr>
        <w:spacing w:after="0" w:line="360" w:lineRule="auto"/>
        <w:ind w:firstLine="709"/>
        <w:jc w:val="both"/>
        <w:rPr>
          <w:rFonts w:cs="Times New Roman"/>
          <w:szCs w:val="28"/>
          <w:lang w:val="uz-Cyrl-UZ"/>
        </w:rPr>
      </w:pPr>
      <w:r w:rsidRPr="00067F75">
        <w:rPr>
          <w:rFonts w:cs="Times New Roman"/>
          <w:szCs w:val="28"/>
          <w:lang w:val="uz-Cyrl-UZ"/>
        </w:rPr>
        <w:t xml:space="preserve">1-, 2- </w:t>
      </w:r>
      <w:r w:rsidR="00C24058">
        <w:rPr>
          <w:rFonts w:cs="Times New Roman"/>
          <w:szCs w:val="28"/>
          <w:lang w:val="uz-Cyrl-UZ"/>
        </w:rPr>
        <w:t>va</w:t>
      </w:r>
      <w:r w:rsidRPr="00067F75">
        <w:rPr>
          <w:rFonts w:cs="Times New Roman"/>
          <w:szCs w:val="28"/>
          <w:lang w:val="uz-Cyrl-UZ"/>
        </w:rPr>
        <w:t xml:space="preserve"> 3- </w:t>
      </w:r>
      <w:r w:rsidR="00C24058">
        <w:rPr>
          <w:rFonts w:cs="Times New Roman"/>
          <w:szCs w:val="28"/>
          <w:lang w:val="uz-Cyrl-UZ"/>
        </w:rPr>
        <w:t>kurs</w:t>
      </w:r>
      <w:r w:rsidRP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talabalarini</w:t>
      </w:r>
      <w:r w:rsidRP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baxorgi</w:t>
      </w:r>
      <w:r w:rsidRP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semestr</w:t>
      </w:r>
      <w:r w:rsidRP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yakunlanganligi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va</w:t>
      </w:r>
      <w:r>
        <w:rPr>
          <w:rFonts w:cs="Times New Roman"/>
          <w:szCs w:val="28"/>
          <w:lang w:val="uz-Cyrl-UZ"/>
        </w:rPr>
        <w:t xml:space="preserve"> 2024 </w:t>
      </w:r>
      <w:r w:rsidR="00C24058">
        <w:rPr>
          <w:rFonts w:cs="Times New Roman"/>
          <w:szCs w:val="28"/>
          <w:lang w:val="uz-Cyrl-UZ"/>
        </w:rPr>
        <w:t>yil</w:t>
      </w:r>
      <w:r>
        <w:rPr>
          <w:rFonts w:cs="Times New Roman"/>
          <w:szCs w:val="28"/>
          <w:lang w:val="uz-Cyrl-UZ"/>
        </w:rPr>
        <w:t xml:space="preserve"> 3 </w:t>
      </w:r>
      <w:r w:rsidR="00C24058">
        <w:rPr>
          <w:rFonts w:cs="Times New Roman"/>
          <w:szCs w:val="28"/>
          <w:lang w:val="uz-Cyrl-UZ"/>
        </w:rPr>
        <w:t>iyundan</w:t>
      </w:r>
      <w:r>
        <w:rPr>
          <w:rFonts w:cs="Times New Roman"/>
          <w:szCs w:val="28"/>
          <w:lang w:val="uz-Cyrl-UZ"/>
        </w:rPr>
        <w:t xml:space="preserve"> </w:t>
      </w:r>
      <w:r w:rsidRPr="00067F75">
        <w:rPr>
          <w:rFonts w:cs="Times New Roman"/>
          <w:szCs w:val="28"/>
          <w:lang w:val="uz-Cyrl-UZ"/>
        </w:rPr>
        <w:t xml:space="preserve">1-, 2- </w:t>
      </w:r>
      <w:r w:rsidR="00C24058">
        <w:rPr>
          <w:rFonts w:cs="Times New Roman"/>
          <w:szCs w:val="28"/>
          <w:lang w:val="uz-Cyrl-UZ"/>
        </w:rPr>
        <w:t>va</w:t>
      </w:r>
      <w:r w:rsidRPr="00067F75">
        <w:rPr>
          <w:rFonts w:cs="Times New Roman"/>
          <w:szCs w:val="28"/>
          <w:lang w:val="uz-Cyrl-UZ"/>
        </w:rPr>
        <w:t xml:space="preserve"> 3- </w:t>
      </w:r>
      <w:r w:rsidR="00C24058">
        <w:rPr>
          <w:rFonts w:cs="Times New Roman"/>
          <w:szCs w:val="28"/>
          <w:lang w:val="uz-Cyrl-UZ"/>
        </w:rPr>
        <w:t>kurs</w:t>
      </w:r>
      <w:r w:rsidRP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talabalariga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yakuniy</w:t>
      </w:r>
      <w:r w:rsidRP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nazoratlar</w:t>
      </w:r>
      <w:r w:rsidRPr="00067F75"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boshlanganligi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haqida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eslatib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o‘tilib</w:t>
      </w:r>
      <w:r>
        <w:rPr>
          <w:rFonts w:cs="Times New Roman"/>
          <w:szCs w:val="28"/>
          <w:lang w:val="uz-Cyrl-UZ"/>
        </w:rPr>
        <w:t xml:space="preserve">, </w:t>
      </w:r>
      <w:r w:rsidR="00C24058">
        <w:rPr>
          <w:rFonts w:cs="Times New Roman"/>
          <w:szCs w:val="28"/>
          <w:lang w:val="uz-Cyrl-UZ"/>
        </w:rPr>
        <w:t>ularga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yakuniy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nazoratlar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uchun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yaratiladigan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test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topshiriqlarni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ekspertizadan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o‘tkazishni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yana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bir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bor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eslatib</w:t>
      </w:r>
      <w:r>
        <w:rPr>
          <w:rFonts w:cs="Times New Roman"/>
          <w:szCs w:val="28"/>
          <w:lang w:val="uz-Cyrl-UZ"/>
        </w:rPr>
        <w:t xml:space="preserve"> </w:t>
      </w:r>
      <w:r w:rsidR="00C24058">
        <w:rPr>
          <w:rFonts w:cs="Times New Roman"/>
          <w:szCs w:val="28"/>
          <w:lang w:val="uz-Cyrl-UZ"/>
        </w:rPr>
        <w:t>o‘tdi</w:t>
      </w:r>
      <w:r>
        <w:rPr>
          <w:rFonts w:cs="Times New Roman"/>
          <w:szCs w:val="28"/>
          <w:lang w:val="uz-Cyrl-UZ"/>
        </w:rPr>
        <w:t xml:space="preserve">. </w:t>
      </w:r>
    </w:p>
    <w:p w14:paraId="363A4385" w14:textId="0E6F610E" w:rsidR="00067F75" w:rsidRPr="00A95231" w:rsidRDefault="00067F75" w:rsidP="00241C59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val="uz-Cyrl-UZ"/>
        </w:rPr>
      </w:pPr>
      <w:r w:rsidRPr="00A95231">
        <w:rPr>
          <w:rFonts w:cs="Times New Roman"/>
          <w:b/>
          <w:bCs/>
          <w:szCs w:val="28"/>
          <w:lang w:val="uz-Cyrl-UZ"/>
        </w:rPr>
        <w:t xml:space="preserve">3.2. </w:t>
      </w:r>
      <w:r w:rsidR="00C24058">
        <w:rPr>
          <w:rFonts w:cs="Times New Roman"/>
          <w:b/>
          <w:bCs/>
          <w:szCs w:val="28"/>
          <w:lang w:val="uz-Cyrl-UZ"/>
        </w:rPr>
        <w:t>Yakuniy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davlat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attestatsiyasini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o‘tkazish</w:t>
      </w:r>
      <w:r w:rsidRPr="00A95231">
        <w:rPr>
          <w:rFonts w:cs="Times New Roman"/>
          <w:b/>
          <w:bCs/>
          <w:szCs w:val="28"/>
          <w:lang w:val="uz-Cyrl-UZ"/>
        </w:rPr>
        <w:t xml:space="preserve"> (</w:t>
      </w:r>
      <w:r w:rsidR="00C24058">
        <w:rPr>
          <w:rFonts w:cs="Times New Roman"/>
          <w:b/>
          <w:bCs/>
          <w:szCs w:val="28"/>
          <w:lang w:val="uz-Cyrl-UZ"/>
        </w:rPr>
        <w:t>Bitiruv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malakaviy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ishlar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topshiruvchi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talabalarniga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himoya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kunlarini</w:t>
      </w:r>
      <w:r w:rsidRPr="00A95231">
        <w:rPr>
          <w:rFonts w:cs="Times New Roman"/>
          <w:b/>
          <w:bCs/>
          <w:szCs w:val="28"/>
          <w:lang w:val="uz-Cyrl-UZ"/>
        </w:rPr>
        <w:t xml:space="preserve"> </w:t>
      </w:r>
      <w:r w:rsidR="00C24058">
        <w:rPr>
          <w:rFonts w:cs="Times New Roman"/>
          <w:b/>
          <w:bCs/>
          <w:szCs w:val="28"/>
          <w:lang w:val="uz-Cyrl-UZ"/>
        </w:rPr>
        <w:t>belgilash</w:t>
      </w:r>
      <w:r w:rsidRPr="00A95231">
        <w:rPr>
          <w:rFonts w:cs="Times New Roman"/>
          <w:b/>
          <w:bCs/>
          <w:szCs w:val="28"/>
          <w:lang w:val="uz-Cyrl-UZ"/>
        </w:rPr>
        <w:t>)</w:t>
      </w:r>
    </w:p>
    <w:p w14:paraId="4B2F4333" w14:textId="7DBFDEB6" w:rsidR="00067F75" w:rsidRDefault="00C24058" w:rsidP="00241C59">
      <w:pPr>
        <w:spacing w:after="0" w:line="360" w:lineRule="auto"/>
        <w:ind w:firstLine="709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Ushbu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masala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yuzasidan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kafedra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mudiri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X</w:t>
      </w:r>
      <w:r w:rsidR="00A95231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Musa</w:t>
      </w:r>
      <w:r w:rsidR="00EF17F8" w:rsidRPr="00EF17F8">
        <w:rPr>
          <w:rFonts w:cs="Times New Roman"/>
          <w:szCs w:val="28"/>
          <w:lang w:val="uz-Cyrl-UZ"/>
        </w:rPr>
        <w:t>y</w:t>
      </w:r>
      <w:r>
        <w:rPr>
          <w:rFonts w:cs="Times New Roman"/>
          <w:szCs w:val="28"/>
          <w:lang w:val="uz-Cyrl-UZ"/>
        </w:rPr>
        <w:t>ev</w:t>
      </w:r>
      <w:r w:rsidR="00A95231">
        <w:rPr>
          <w:rFonts w:cs="Times New Roman"/>
          <w:szCs w:val="28"/>
          <w:lang w:val="uz-Cyrl-UZ"/>
        </w:rPr>
        <w:t xml:space="preserve"> 2023-2024 </w:t>
      </w:r>
      <w:r>
        <w:rPr>
          <w:rFonts w:cs="Times New Roman"/>
          <w:szCs w:val="28"/>
          <w:lang w:val="uz-Cyrl-UZ"/>
        </w:rPr>
        <w:t>o‘quv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yilida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Bitiruv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malakaviy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ishlar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ximoyasi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kommitsiyasi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kotibi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</w:t>
      </w:r>
      <w:r w:rsidR="00A95231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Xolmatovga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so‘z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berdi</w:t>
      </w:r>
      <w:r w:rsidR="00A95231">
        <w:rPr>
          <w:rFonts w:cs="Times New Roman"/>
          <w:szCs w:val="28"/>
          <w:lang w:val="uz-Cyrl-UZ"/>
        </w:rPr>
        <w:t xml:space="preserve">. </w:t>
      </w:r>
      <w:r>
        <w:rPr>
          <w:rFonts w:cs="Times New Roman"/>
          <w:szCs w:val="28"/>
          <w:lang w:val="uz-Cyrl-UZ"/>
        </w:rPr>
        <w:t>A</w:t>
      </w:r>
      <w:r w:rsidR="00A95231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Xolmatov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so‘zga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chiqib</w:t>
      </w:r>
      <w:r w:rsidR="00A95231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Dasturiy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injiniring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yo‘nalishida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taxsil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oladigan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jami</w:t>
      </w:r>
      <w:r w:rsidR="00A95231">
        <w:rPr>
          <w:rFonts w:cs="Times New Roman"/>
          <w:szCs w:val="28"/>
          <w:lang w:val="uz-Cyrl-UZ"/>
        </w:rPr>
        <w:t xml:space="preserve"> 126 </w:t>
      </w:r>
      <w:r>
        <w:rPr>
          <w:rFonts w:cs="Times New Roman"/>
          <w:szCs w:val="28"/>
          <w:lang w:val="uz-Cyrl-UZ"/>
        </w:rPr>
        <w:t>nafar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talaba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bitiruv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malakaviy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ish</w:t>
      </w:r>
      <w:r w:rsid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himoya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qilayotganligini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aytib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o‘tdi</w:t>
      </w:r>
      <w:r w:rsidR="00A95231">
        <w:rPr>
          <w:rFonts w:cs="Times New Roman"/>
          <w:szCs w:val="28"/>
          <w:lang w:val="uz-Cyrl-UZ"/>
        </w:rPr>
        <w:t xml:space="preserve">. </w:t>
      </w:r>
      <w:r>
        <w:rPr>
          <w:rFonts w:cs="Times New Roman"/>
          <w:szCs w:val="28"/>
          <w:lang w:val="uz-Cyrl-UZ"/>
        </w:rPr>
        <w:t>Shuni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inobatga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olgan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holda</w:t>
      </w:r>
      <w:r w:rsidR="00A95231">
        <w:rPr>
          <w:rFonts w:cs="Times New Roman"/>
          <w:szCs w:val="28"/>
          <w:lang w:val="uz-Cyrl-UZ"/>
        </w:rPr>
        <w:t xml:space="preserve"> 126 </w:t>
      </w:r>
      <w:r>
        <w:rPr>
          <w:rFonts w:cs="Times New Roman"/>
          <w:szCs w:val="28"/>
          <w:lang w:val="uz-Cyrl-UZ"/>
        </w:rPr>
        <w:t>nafar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talabaning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Bitiruv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malakaviy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ish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himoyasini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tashkil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etish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uchun</w:t>
      </w:r>
      <w:r w:rsidR="00A95231">
        <w:rPr>
          <w:rFonts w:cs="Times New Roman"/>
          <w:szCs w:val="28"/>
          <w:lang w:val="uz-Cyrl-UZ"/>
        </w:rPr>
        <w:t xml:space="preserve"> 2024</w:t>
      </w:r>
      <w:r w:rsidR="00EF17F8">
        <w:rPr>
          <w:rFonts w:cs="Times New Roman"/>
          <w:szCs w:val="28"/>
          <w:lang w:val="en-US"/>
        </w:rPr>
        <w:t>-</w:t>
      </w:r>
      <w:r>
        <w:rPr>
          <w:rFonts w:cs="Times New Roman"/>
          <w:szCs w:val="28"/>
          <w:lang w:val="uz-Cyrl-UZ"/>
        </w:rPr>
        <w:t>yil</w:t>
      </w:r>
      <w:r w:rsidR="00A95231">
        <w:rPr>
          <w:rFonts w:cs="Times New Roman"/>
          <w:szCs w:val="28"/>
          <w:lang w:val="uz-Cyrl-UZ"/>
        </w:rPr>
        <w:t xml:space="preserve"> 7</w:t>
      </w:r>
      <w:r w:rsidR="00EF17F8">
        <w:rPr>
          <w:rFonts w:cs="Times New Roman"/>
          <w:szCs w:val="28"/>
          <w:lang w:val="en-US"/>
        </w:rPr>
        <w:t>-</w:t>
      </w:r>
      <w:r>
        <w:rPr>
          <w:rFonts w:cs="Times New Roman"/>
          <w:szCs w:val="28"/>
          <w:lang w:val="uz-Cyrl-UZ"/>
        </w:rPr>
        <w:t>iyundan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deb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belgilash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taklifi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berildi</w:t>
      </w:r>
      <w:r w:rsidR="00A95231">
        <w:rPr>
          <w:rFonts w:cs="Times New Roman"/>
          <w:szCs w:val="28"/>
          <w:lang w:val="uz-Cyrl-UZ"/>
        </w:rPr>
        <w:t>.</w:t>
      </w:r>
    </w:p>
    <w:p w14:paraId="61C9E8D0" w14:textId="136A390D" w:rsidR="00A95231" w:rsidRPr="00A95231" w:rsidRDefault="00A95231" w:rsidP="00A95231">
      <w:pPr>
        <w:spacing w:after="0" w:line="360" w:lineRule="auto"/>
        <w:ind w:firstLine="567"/>
        <w:jc w:val="both"/>
        <w:rPr>
          <w:b/>
          <w:bCs/>
          <w:lang w:val="uz-Cyrl-UZ"/>
        </w:rPr>
      </w:pPr>
      <w:r w:rsidRPr="00A95231">
        <w:rPr>
          <w:rFonts w:cs="Times New Roman"/>
          <w:b/>
          <w:bCs/>
          <w:szCs w:val="28"/>
          <w:lang w:val="uz-Cyrl-UZ"/>
        </w:rPr>
        <w:lastRenderedPageBreak/>
        <w:t xml:space="preserve">3.3. </w:t>
      </w:r>
      <w:r w:rsidR="00C24058">
        <w:rPr>
          <w:b/>
          <w:bCs/>
          <w:lang w:val="uz-Cyrl-UZ"/>
        </w:rPr>
        <w:t>Korrupsiyaga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qarshi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kurashish</w:t>
      </w:r>
      <w:r w:rsidRPr="00A95231">
        <w:rPr>
          <w:b/>
          <w:bCs/>
          <w:lang w:val="uz-Cyrl-UZ"/>
        </w:rPr>
        <w:t xml:space="preserve"> “</w:t>
      </w:r>
      <w:r w:rsidR="00C24058">
        <w:rPr>
          <w:b/>
          <w:bCs/>
          <w:lang w:val="uz-Cyrl-UZ"/>
        </w:rPr>
        <w:t>komplaens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nazorat</w:t>
      </w:r>
      <w:r w:rsidRPr="00A95231">
        <w:rPr>
          <w:b/>
          <w:bCs/>
          <w:lang w:val="uz-Cyrl-UZ"/>
        </w:rPr>
        <w:t xml:space="preserve">” </w:t>
      </w:r>
      <w:r w:rsidR="00C24058">
        <w:rPr>
          <w:b/>
          <w:bCs/>
          <w:lang w:val="uz-Cyrl-UZ"/>
        </w:rPr>
        <w:t>tizimini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boshqarish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bo‘limi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boshlig‘i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va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DI</w:t>
      </w:r>
      <w:r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va</w:t>
      </w:r>
      <w:r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RI</w:t>
      </w:r>
      <w:r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fakulteti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dekani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yordamida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proflaktik</w:t>
      </w:r>
      <w:r w:rsidRPr="00A95231">
        <w:rPr>
          <w:b/>
          <w:bCs/>
          <w:lang w:val="uz-Cyrl-UZ"/>
        </w:rPr>
        <w:t xml:space="preserve"> </w:t>
      </w:r>
      <w:r w:rsidR="00C24058">
        <w:rPr>
          <w:b/>
          <w:bCs/>
          <w:lang w:val="uz-Cyrl-UZ"/>
        </w:rPr>
        <w:t>ishlar</w:t>
      </w:r>
      <w:r w:rsidRPr="00A95231">
        <w:rPr>
          <w:b/>
          <w:bCs/>
          <w:lang w:val="uz-Cyrl-UZ"/>
        </w:rPr>
        <w:t>.</w:t>
      </w:r>
    </w:p>
    <w:p w14:paraId="7A842610" w14:textId="509A2B15" w:rsidR="00A95231" w:rsidRDefault="00C24058" w:rsidP="00241C59">
      <w:pPr>
        <w:spacing w:after="0" w:line="360" w:lineRule="auto"/>
        <w:ind w:firstLine="709"/>
        <w:jc w:val="both"/>
        <w:rPr>
          <w:lang w:val="uz-Cyrl-UZ"/>
        </w:rPr>
      </w:pPr>
      <w:r>
        <w:rPr>
          <w:rFonts w:cs="Times New Roman"/>
          <w:szCs w:val="28"/>
          <w:lang w:val="uz-Cyrl-UZ"/>
        </w:rPr>
        <w:t>Ushbu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masala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yuzasidan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kafedra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mudiri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X</w:t>
      </w:r>
      <w:r w:rsidR="00A95231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Musa</w:t>
      </w:r>
      <w:r w:rsidR="00EF17F8" w:rsidRPr="00EF17F8">
        <w:rPr>
          <w:rFonts w:cs="Times New Roman"/>
          <w:szCs w:val="28"/>
          <w:lang w:val="uz-Cyrl-UZ"/>
        </w:rPr>
        <w:t>y</w:t>
      </w:r>
      <w:r>
        <w:rPr>
          <w:rFonts w:cs="Times New Roman"/>
          <w:szCs w:val="28"/>
          <w:lang w:val="uz-Cyrl-UZ"/>
        </w:rPr>
        <w:t>ev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so‘z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olib</w:t>
      </w:r>
      <w:r w:rsidR="00A95231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DI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va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RI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fakulteti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dekani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X</w:t>
      </w:r>
      <w:r w:rsidR="00A95231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I</w:t>
      </w:r>
      <w:r w:rsidR="00A95231">
        <w:rPr>
          <w:rFonts w:cs="Times New Roman"/>
          <w:szCs w:val="28"/>
          <w:lang w:val="uz-Cyrl-UZ"/>
        </w:rPr>
        <w:t>.</w:t>
      </w:r>
      <w:r>
        <w:rPr>
          <w:rFonts w:cs="Times New Roman"/>
          <w:szCs w:val="28"/>
          <w:lang w:val="uz-Cyrl-UZ"/>
        </w:rPr>
        <w:t>Sotvoldi</w:t>
      </w:r>
      <w:r w:rsidR="00EF17F8" w:rsidRPr="00EF17F8">
        <w:rPr>
          <w:rFonts w:cs="Times New Roman"/>
          <w:szCs w:val="28"/>
          <w:lang w:val="uz-Cyrl-UZ"/>
        </w:rPr>
        <w:t>y</w:t>
      </w:r>
      <w:r>
        <w:rPr>
          <w:rFonts w:cs="Times New Roman"/>
          <w:szCs w:val="28"/>
          <w:lang w:val="uz-Cyrl-UZ"/>
        </w:rPr>
        <w:t>evga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so‘z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berdi</w:t>
      </w:r>
      <w:r w:rsidR="00A95231">
        <w:rPr>
          <w:rFonts w:cs="Times New Roman"/>
          <w:szCs w:val="28"/>
          <w:lang w:val="uz-Cyrl-UZ"/>
        </w:rPr>
        <w:t xml:space="preserve">. </w:t>
      </w:r>
      <w:r>
        <w:rPr>
          <w:rFonts w:cs="Times New Roman"/>
          <w:szCs w:val="28"/>
          <w:lang w:val="uz-Cyrl-UZ"/>
        </w:rPr>
        <w:t>DI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va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RI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fakulteti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dekani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o‘z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so‘zida</w:t>
      </w:r>
      <w:r w:rsidR="00A95231">
        <w:rPr>
          <w:rFonts w:cs="Times New Roman"/>
          <w:szCs w:val="28"/>
          <w:lang w:val="uz-Cyrl-UZ"/>
        </w:rPr>
        <w:t xml:space="preserve"> </w:t>
      </w:r>
      <w:r w:rsidR="00A95231" w:rsidRPr="00067F75">
        <w:rPr>
          <w:rFonts w:cs="Times New Roman"/>
          <w:szCs w:val="28"/>
          <w:lang w:val="uz-Cyrl-UZ"/>
        </w:rPr>
        <w:t xml:space="preserve">1-, 2- </w:t>
      </w:r>
      <w:r>
        <w:rPr>
          <w:rFonts w:cs="Times New Roman"/>
          <w:szCs w:val="28"/>
          <w:lang w:val="uz-Cyrl-UZ"/>
        </w:rPr>
        <w:t>va</w:t>
      </w:r>
      <w:r w:rsidR="00A95231" w:rsidRPr="00067F75">
        <w:rPr>
          <w:rFonts w:cs="Times New Roman"/>
          <w:szCs w:val="28"/>
          <w:lang w:val="uz-Cyrl-UZ"/>
        </w:rPr>
        <w:t xml:space="preserve"> 3- </w:t>
      </w:r>
      <w:r>
        <w:rPr>
          <w:rFonts w:cs="Times New Roman"/>
          <w:szCs w:val="28"/>
          <w:lang w:val="uz-Cyrl-UZ"/>
        </w:rPr>
        <w:t>kurs</w:t>
      </w:r>
      <w:r w:rsidR="00A95231" w:rsidRPr="00067F75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talabalarga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yakuniy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nazorat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topshiriqlari</w:t>
      </w:r>
      <w:r w:rsidR="00EF17F8" w:rsidRPr="00EF17F8">
        <w:rPr>
          <w:rFonts w:cs="Times New Roman"/>
          <w:szCs w:val="28"/>
          <w:lang w:val="uz-Cyrl-UZ"/>
        </w:rPr>
        <w:t>da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xatolik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yoki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qandaydir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kamchilik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aniqlansa</w:t>
      </w:r>
      <w:r w:rsidR="00A95231">
        <w:rPr>
          <w:rFonts w:cs="Times New Roman"/>
          <w:szCs w:val="28"/>
          <w:lang w:val="uz-Cyrl-UZ"/>
        </w:rPr>
        <w:t xml:space="preserve">, </w:t>
      </w:r>
      <w:r>
        <w:rPr>
          <w:rFonts w:cs="Times New Roman"/>
          <w:szCs w:val="28"/>
          <w:lang w:val="uz-Cyrl-UZ"/>
        </w:rPr>
        <w:t>test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tuzuvchi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va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uni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ekspertizadan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o‘tkazgan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professor</w:t>
      </w:r>
      <w:r w:rsidR="00A95231">
        <w:rPr>
          <w:rFonts w:cs="Times New Roman"/>
          <w:szCs w:val="28"/>
          <w:lang w:val="uz-Cyrl-UZ"/>
        </w:rPr>
        <w:t>-</w:t>
      </w:r>
      <w:r>
        <w:rPr>
          <w:rFonts w:cs="Times New Roman"/>
          <w:szCs w:val="28"/>
          <w:lang w:val="uz-Cyrl-UZ"/>
        </w:rPr>
        <w:t>o‘qituvchilar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javob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berishlari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haqida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ogohlantirib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o‘tdi</w:t>
      </w:r>
      <w:r w:rsidR="00A95231">
        <w:rPr>
          <w:rFonts w:cs="Times New Roman"/>
          <w:szCs w:val="28"/>
          <w:lang w:val="uz-Cyrl-UZ"/>
        </w:rPr>
        <w:t xml:space="preserve">. </w:t>
      </w:r>
      <w:r>
        <w:rPr>
          <w:rFonts w:cs="Times New Roman"/>
          <w:szCs w:val="28"/>
          <w:lang w:val="uz-Cyrl-UZ"/>
        </w:rPr>
        <w:t>Fakultet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dekani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so‘zining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yakunida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filialning</w:t>
      </w:r>
      <w:r w:rsidR="00A95231">
        <w:rPr>
          <w:rFonts w:cs="Times New Roman"/>
          <w:szCs w:val="28"/>
          <w:lang w:val="uz-Cyrl-UZ"/>
        </w:rPr>
        <w:t xml:space="preserve"> </w:t>
      </w:r>
      <w:r>
        <w:rPr>
          <w:lang w:val="uz-Cyrl-UZ"/>
        </w:rPr>
        <w:t>Korrupsiyaga</w:t>
      </w:r>
      <w:r w:rsidR="00A95231" w:rsidRPr="00241C59">
        <w:rPr>
          <w:lang w:val="uz-Cyrl-UZ"/>
        </w:rPr>
        <w:t xml:space="preserve"> </w:t>
      </w:r>
      <w:r>
        <w:rPr>
          <w:lang w:val="uz-Cyrl-UZ"/>
        </w:rPr>
        <w:t>qarshi</w:t>
      </w:r>
      <w:r w:rsidR="00A95231" w:rsidRPr="00241C59">
        <w:rPr>
          <w:lang w:val="uz-Cyrl-UZ"/>
        </w:rPr>
        <w:t xml:space="preserve"> </w:t>
      </w:r>
      <w:r>
        <w:rPr>
          <w:lang w:val="uz-Cyrl-UZ"/>
        </w:rPr>
        <w:t>kurashish</w:t>
      </w:r>
      <w:r w:rsidR="00A95231" w:rsidRPr="00241C59">
        <w:rPr>
          <w:lang w:val="uz-Cyrl-UZ"/>
        </w:rPr>
        <w:t xml:space="preserve"> “</w:t>
      </w:r>
      <w:r>
        <w:rPr>
          <w:lang w:val="uz-Cyrl-UZ"/>
        </w:rPr>
        <w:t>komplaens</w:t>
      </w:r>
      <w:r w:rsidR="00A95231" w:rsidRPr="00241C59">
        <w:rPr>
          <w:lang w:val="uz-Cyrl-UZ"/>
        </w:rPr>
        <w:t xml:space="preserve"> </w:t>
      </w:r>
      <w:r>
        <w:rPr>
          <w:lang w:val="uz-Cyrl-UZ"/>
        </w:rPr>
        <w:t>nazorat</w:t>
      </w:r>
      <w:r w:rsidR="00A95231" w:rsidRPr="00241C59">
        <w:rPr>
          <w:lang w:val="uz-Cyrl-UZ"/>
        </w:rPr>
        <w:t xml:space="preserve">” </w:t>
      </w:r>
      <w:r>
        <w:rPr>
          <w:lang w:val="uz-Cyrl-UZ"/>
        </w:rPr>
        <w:t>tizimini</w:t>
      </w:r>
      <w:r w:rsidR="00A95231" w:rsidRPr="00241C59">
        <w:rPr>
          <w:lang w:val="uz-Cyrl-UZ"/>
        </w:rPr>
        <w:t xml:space="preserve"> </w:t>
      </w:r>
      <w:r>
        <w:rPr>
          <w:lang w:val="uz-Cyrl-UZ"/>
        </w:rPr>
        <w:t>boshqarish</w:t>
      </w:r>
      <w:r w:rsidR="00A95231" w:rsidRPr="00241C59">
        <w:rPr>
          <w:lang w:val="uz-Cyrl-UZ"/>
        </w:rPr>
        <w:t xml:space="preserve"> </w:t>
      </w:r>
      <w:r>
        <w:rPr>
          <w:lang w:val="uz-Cyrl-UZ"/>
        </w:rPr>
        <w:t>bo‘limi</w:t>
      </w:r>
      <w:r w:rsidR="00A95231" w:rsidRPr="00241C59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A95231">
        <w:rPr>
          <w:lang w:val="uz-Cyrl-UZ"/>
        </w:rPr>
        <w:t xml:space="preserve"> </w:t>
      </w:r>
      <w:r>
        <w:rPr>
          <w:lang w:val="uz-Cyrl-UZ"/>
        </w:rPr>
        <w:t>I</w:t>
      </w:r>
      <w:r w:rsidR="00A95231">
        <w:rPr>
          <w:lang w:val="uz-Cyrl-UZ"/>
        </w:rPr>
        <w:t>.</w:t>
      </w:r>
      <w:r>
        <w:rPr>
          <w:lang w:val="uz-Cyrl-UZ"/>
        </w:rPr>
        <w:t>A</w:t>
      </w:r>
      <w:r w:rsidR="00A95231">
        <w:rPr>
          <w:lang w:val="uz-Cyrl-UZ"/>
        </w:rPr>
        <w:t>.</w:t>
      </w:r>
      <w:r>
        <w:rPr>
          <w:lang w:val="uz-Cyrl-UZ"/>
        </w:rPr>
        <w:t>Kaxxarovga</w:t>
      </w:r>
      <w:r w:rsidR="00A95231">
        <w:rPr>
          <w:lang w:val="uz-Cyrl-UZ"/>
        </w:rPr>
        <w:t xml:space="preserve"> </w:t>
      </w:r>
      <w:r>
        <w:rPr>
          <w:lang w:val="uz-Cyrl-UZ"/>
        </w:rPr>
        <w:t>so‘z</w:t>
      </w:r>
      <w:r w:rsidR="00C933B5">
        <w:rPr>
          <w:lang w:val="uz-Cyrl-UZ"/>
        </w:rPr>
        <w:t xml:space="preserve"> </w:t>
      </w:r>
      <w:r>
        <w:rPr>
          <w:lang w:val="uz-Cyrl-UZ"/>
        </w:rPr>
        <w:t>berdi</w:t>
      </w:r>
      <w:r w:rsidR="00C933B5">
        <w:rPr>
          <w:lang w:val="uz-Cyrl-UZ"/>
        </w:rPr>
        <w:t>.</w:t>
      </w:r>
    </w:p>
    <w:p w14:paraId="4DC8BDAB" w14:textId="24FD99A5" w:rsidR="00C933B5" w:rsidRDefault="00C24058" w:rsidP="00241C59">
      <w:pPr>
        <w:spacing w:after="0" w:line="360" w:lineRule="auto"/>
        <w:ind w:firstLine="709"/>
        <w:jc w:val="both"/>
        <w:rPr>
          <w:lang w:val="uz-Cyrl-UZ"/>
        </w:rPr>
      </w:pPr>
      <w:r>
        <w:rPr>
          <w:lang w:val="uz-Cyrl-UZ"/>
        </w:rPr>
        <w:t>I</w:t>
      </w:r>
      <w:r w:rsidR="00C933B5">
        <w:rPr>
          <w:lang w:val="uz-Cyrl-UZ"/>
        </w:rPr>
        <w:t>.</w:t>
      </w:r>
      <w:r>
        <w:rPr>
          <w:lang w:val="uz-Cyrl-UZ"/>
        </w:rPr>
        <w:t>A</w:t>
      </w:r>
      <w:r w:rsidR="00C933B5">
        <w:rPr>
          <w:lang w:val="uz-Cyrl-UZ"/>
        </w:rPr>
        <w:t>.</w:t>
      </w:r>
      <w:r>
        <w:rPr>
          <w:lang w:val="uz-Cyrl-UZ"/>
        </w:rPr>
        <w:t>Kaxxarov</w:t>
      </w:r>
      <w:r w:rsidR="00C933B5">
        <w:rPr>
          <w:lang w:val="uz-Cyrl-UZ"/>
        </w:rPr>
        <w:t xml:space="preserve"> </w:t>
      </w:r>
      <w:r>
        <w:rPr>
          <w:lang w:val="uz-Cyrl-UZ"/>
        </w:rPr>
        <w:t>so‘zga</w:t>
      </w:r>
      <w:r w:rsidR="00C933B5">
        <w:rPr>
          <w:lang w:val="uz-Cyrl-UZ"/>
        </w:rPr>
        <w:t xml:space="preserve"> </w:t>
      </w:r>
      <w:r>
        <w:rPr>
          <w:lang w:val="uz-Cyrl-UZ"/>
        </w:rPr>
        <w:t>chiqib</w:t>
      </w:r>
      <w:r w:rsidR="00C933B5">
        <w:rPr>
          <w:lang w:val="uz-Cyrl-UZ"/>
        </w:rPr>
        <w:t xml:space="preserve">, </w:t>
      </w:r>
      <w:r>
        <w:rPr>
          <w:lang w:val="uz-Cyrl-UZ"/>
        </w:rPr>
        <w:t>professor</w:t>
      </w:r>
      <w:r w:rsidR="00C933B5">
        <w:rPr>
          <w:lang w:val="uz-Cyrl-UZ"/>
        </w:rPr>
        <w:t>-</w:t>
      </w:r>
      <w:r>
        <w:rPr>
          <w:lang w:val="uz-Cyrl-UZ"/>
        </w:rPr>
        <w:t>o‘qituvchilarga</w:t>
      </w:r>
      <w:r w:rsidR="00C933B5">
        <w:rPr>
          <w:lang w:val="uz-Cyrl-UZ"/>
        </w:rPr>
        <w:t xml:space="preserve"> </w:t>
      </w:r>
      <w:r>
        <w:rPr>
          <w:lang w:val="uz-Cyrl-UZ"/>
        </w:rPr>
        <w:t>Bitiruv</w:t>
      </w:r>
      <w:r w:rsidR="00C933B5">
        <w:rPr>
          <w:lang w:val="uz-Cyrl-UZ"/>
        </w:rPr>
        <w:t xml:space="preserve"> </w:t>
      </w:r>
      <w:r>
        <w:rPr>
          <w:lang w:val="uz-Cyrl-UZ"/>
        </w:rPr>
        <w:t>malakaviy</w:t>
      </w:r>
      <w:r w:rsidR="00C933B5">
        <w:rPr>
          <w:lang w:val="uz-Cyrl-UZ"/>
        </w:rPr>
        <w:t xml:space="preserve"> </w:t>
      </w:r>
      <w:r>
        <w:rPr>
          <w:lang w:val="uz-Cyrl-UZ"/>
        </w:rPr>
        <w:t>ishlarda</w:t>
      </w:r>
      <w:r w:rsidR="00C933B5">
        <w:rPr>
          <w:lang w:val="uz-Cyrl-UZ"/>
        </w:rPr>
        <w:t xml:space="preserve"> </w:t>
      </w:r>
      <w:r>
        <w:rPr>
          <w:lang w:val="uz-Cyrl-UZ"/>
        </w:rPr>
        <w:t>va</w:t>
      </w:r>
      <w:r w:rsidR="00C933B5">
        <w:rPr>
          <w:lang w:val="uz-Cyrl-UZ"/>
        </w:rPr>
        <w:t xml:space="preserve"> </w:t>
      </w:r>
      <w:r>
        <w:rPr>
          <w:lang w:val="uz-Cyrl-UZ"/>
        </w:rPr>
        <w:t>talabalarni</w:t>
      </w:r>
      <w:r w:rsidR="00C933B5">
        <w:rPr>
          <w:lang w:val="uz-Cyrl-UZ"/>
        </w:rPr>
        <w:t xml:space="preserve"> </w:t>
      </w:r>
      <w:r>
        <w:rPr>
          <w:lang w:val="uz-Cyrl-UZ"/>
        </w:rPr>
        <w:t>baxolash</w:t>
      </w:r>
      <w:r w:rsidR="00C933B5">
        <w:rPr>
          <w:lang w:val="uz-Cyrl-UZ"/>
        </w:rPr>
        <w:t xml:space="preserve"> </w:t>
      </w:r>
      <w:r>
        <w:rPr>
          <w:lang w:val="uz-Cyrl-UZ"/>
        </w:rPr>
        <w:t>vaqtida</w:t>
      </w:r>
      <w:r w:rsidR="00C933B5">
        <w:rPr>
          <w:lang w:val="uz-Cyrl-UZ"/>
        </w:rPr>
        <w:t xml:space="preserve"> </w:t>
      </w:r>
      <w:r>
        <w:rPr>
          <w:lang w:val="uz-Cyrl-UZ"/>
        </w:rPr>
        <w:t>turli</w:t>
      </w:r>
      <w:r w:rsidR="00C933B5">
        <w:rPr>
          <w:lang w:val="uz-Cyrl-UZ"/>
        </w:rPr>
        <w:t xml:space="preserve"> </w:t>
      </w:r>
      <w:r>
        <w:rPr>
          <w:lang w:val="uz-Cyrl-UZ"/>
        </w:rPr>
        <w:t>hildagi</w:t>
      </w:r>
      <w:r w:rsidR="00C933B5">
        <w:rPr>
          <w:lang w:val="uz-Cyrl-UZ"/>
        </w:rPr>
        <w:t xml:space="preserve"> </w:t>
      </w:r>
      <w:r>
        <w:rPr>
          <w:lang w:val="uz-Cyrl-UZ"/>
        </w:rPr>
        <w:t>korrupsion</w:t>
      </w:r>
      <w:r w:rsidR="00C933B5">
        <w:rPr>
          <w:lang w:val="uz-Cyrl-UZ"/>
        </w:rPr>
        <w:t xml:space="preserve"> </w:t>
      </w:r>
      <w:r>
        <w:rPr>
          <w:lang w:val="uz-Cyrl-UZ"/>
        </w:rPr>
        <w:t>holatlarga</w:t>
      </w:r>
      <w:r w:rsidR="00C933B5">
        <w:rPr>
          <w:lang w:val="uz-Cyrl-UZ"/>
        </w:rPr>
        <w:t xml:space="preserve"> </w:t>
      </w:r>
      <w:r>
        <w:rPr>
          <w:lang w:val="uz-Cyrl-UZ"/>
        </w:rPr>
        <w:t>yo‘l</w:t>
      </w:r>
      <w:r w:rsidR="00C933B5">
        <w:rPr>
          <w:lang w:val="uz-Cyrl-UZ"/>
        </w:rPr>
        <w:t xml:space="preserve"> </w:t>
      </w:r>
      <w:r>
        <w:rPr>
          <w:lang w:val="uz-Cyrl-UZ"/>
        </w:rPr>
        <w:t>qo‘ymaslik</w:t>
      </w:r>
      <w:r w:rsidR="00C933B5">
        <w:rPr>
          <w:lang w:val="uz-Cyrl-UZ"/>
        </w:rPr>
        <w:t xml:space="preserve"> </w:t>
      </w:r>
      <w:r>
        <w:rPr>
          <w:lang w:val="uz-Cyrl-UZ"/>
        </w:rPr>
        <w:t>haqida</w:t>
      </w:r>
      <w:r w:rsidR="00C933B5">
        <w:rPr>
          <w:lang w:val="uz-Cyrl-UZ"/>
        </w:rPr>
        <w:t xml:space="preserve"> </w:t>
      </w:r>
      <w:r>
        <w:rPr>
          <w:lang w:val="uz-Cyrl-UZ"/>
        </w:rPr>
        <w:t>ogohlantirib</w:t>
      </w:r>
      <w:r w:rsidR="00C933B5">
        <w:rPr>
          <w:lang w:val="uz-Cyrl-UZ"/>
        </w:rPr>
        <w:t xml:space="preserve"> </w:t>
      </w:r>
      <w:r>
        <w:rPr>
          <w:lang w:val="uz-Cyrl-UZ"/>
        </w:rPr>
        <w:t>o‘tdi</w:t>
      </w:r>
      <w:r w:rsidR="00C933B5">
        <w:rPr>
          <w:lang w:val="uz-Cyrl-UZ"/>
        </w:rPr>
        <w:t xml:space="preserve">. </w:t>
      </w:r>
    </w:p>
    <w:p w14:paraId="57BB93EA" w14:textId="402D268D" w:rsidR="00241C59" w:rsidRDefault="00C24058" w:rsidP="00241C59">
      <w:pPr>
        <w:spacing w:after="0" w:line="360" w:lineRule="auto"/>
        <w:ind w:firstLine="709"/>
        <w:jc w:val="both"/>
        <w:rPr>
          <w:rFonts w:cs="Times New Roman"/>
          <w:szCs w:val="28"/>
          <w:lang w:val="uz-Cyrl-UZ"/>
        </w:rPr>
      </w:pPr>
      <w:r>
        <w:rPr>
          <w:rFonts w:cs="Times New Roman"/>
          <w:szCs w:val="28"/>
          <w:lang w:val="uz-Cyrl-UZ"/>
        </w:rPr>
        <w:t>Yuqoridagilarni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inobatga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olib</w:t>
      </w:r>
      <w:r w:rsidR="00241C59">
        <w:rPr>
          <w:rFonts w:cs="Times New Roman"/>
          <w:szCs w:val="28"/>
          <w:lang w:val="uz-Cyrl-UZ"/>
        </w:rPr>
        <w:t xml:space="preserve"> </w:t>
      </w:r>
      <w:r>
        <w:rPr>
          <w:rFonts w:cs="Times New Roman"/>
          <w:szCs w:val="28"/>
          <w:lang w:val="uz-Cyrl-UZ"/>
        </w:rPr>
        <w:t>yig‘ilish</w:t>
      </w:r>
    </w:p>
    <w:p w14:paraId="52265E22" w14:textId="46BC3271" w:rsidR="00241C59" w:rsidRDefault="00C24058" w:rsidP="00241C59">
      <w:pPr>
        <w:spacing w:after="0" w:line="360" w:lineRule="auto"/>
        <w:jc w:val="center"/>
        <w:rPr>
          <w:rFonts w:cs="Times New Roman"/>
          <w:b/>
          <w:bCs/>
          <w:szCs w:val="28"/>
          <w:lang w:val="uz-Cyrl-UZ"/>
        </w:rPr>
      </w:pPr>
      <w:r>
        <w:rPr>
          <w:rFonts w:cs="Times New Roman"/>
          <w:b/>
          <w:bCs/>
          <w:szCs w:val="28"/>
          <w:lang w:val="uz-Cyrl-UZ"/>
        </w:rPr>
        <w:t>QAROR</w:t>
      </w:r>
      <w:r w:rsidR="00241C59">
        <w:rPr>
          <w:rFonts w:cs="Times New Roman"/>
          <w:b/>
          <w:bCs/>
          <w:szCs w:val="28"/>
          <w:lang w:val="uz-Cyrl-UZ"/>
        </w:rPr>
        <w:t xml:space="preserve"> </w:t>
      </w:r>
      <w:r>
        <w:rPr>
          <w:rFonts w:cs="Times New Roman"/>
          <w:b/>
          <w:bCs/>
          <w:szCs w:val="28"/>
          <w:lang w:val="uz-Cyrl-UZ"/>
        </w:rPr>
        <w:t>QILADI</w:t>
      </w:r>
    </w:p>
    <w:p w14:paraId="24F62E4C" w14:textId="13C2C125" w:rsidR="00241C59" w:rsidRDefault="00C933B5" w:rsidP="00241C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33B5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Filialining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3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iyun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kuni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boshqaruv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yig‘ilishida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ko‘rilgan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injiniring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kafedrasi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professor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o‘qituvchilari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ma’lumot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ijro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qilinsin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FB7F23E" w14:textId="6560C9BD" w:rsidR="00C933B5" w:rsidRDefault="00C933B5" w:rsidP="00241C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2024-2025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o‘quv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yili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kafedrada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o‘tiladigan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fanlarga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kontentlar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yaratishda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TOP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-300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talikda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turadigan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oliy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ta’lim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muassasalaridan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mavzular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to‘ldirish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sillabus</w:t>
      </w:r>
      <w:r w:rsidRPr="00C933B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ko‘zda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24058">
        <w:rPr>
          <w:rFonts w:ascii="Times New Roman" w:hAnsi="Times New Roman" w:cs="Times New Roman"/>
          <w:sz w:val="28"/>
          <w:szCs w:val="28"/>
          <w:lang w:val="uz-Cyrl-UZ"/>
        </w:rPr>
        <w:t>tutilsin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35ADB53" w14:textId="75AA29DD" w:rsidR="00241C59" w:rsidRDefault="00C24058" w:rsidP="00241C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Bitiruv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malakaviy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ishining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himoyasini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o‘tkazish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Fakultetga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bildirishnoma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kiritilsin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B35685F" w14:textId="7096619C" w:rsidR="00241C59" w:rsidRPr="00EF17F8" w:rsidRDefault="00C24058" w:rsidP="00241C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Korrupsiyaga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qarshi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kurashish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komplaens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nazorat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bo‘limi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boshlig‘i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7E5F9C" w:rsidRPr="007E5F9C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Kaxxarov</w:t>
      </w:r>
      <w:r w:rsid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aytilgan</w:t>
      </w:r>
      <w:r w:rsid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ma’lumotlari</w:t>
      </w:r>
      <w:r w:rsid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ijro</w:t>
      </w:r>
      <w:r w:rsid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7E5F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qilinsin</w:t>
      </w:r>
      <w:r w:rsidR="00241C5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F196FC5" w14:textId="655574D3" w:rsidR="00241C59" w:rsidRDefault="00C24058" w:rsidP="00241C59">
      <w:pPr>
        <w:spacing w:after="0" w:line="360" w:lineRule="auto"/>
        <w:ind w:left="567"/>
        <w:rPr>
          <w:rFonts w:cs="Times New Roman"/>
          <w:b/>
          <w:bCs/>
          <w:szCs w:val="28"/>
          <w:lang w:val="uz-Cyrl-UZ"/>
        </w:rPr>
      </w:pPr>
      <w:r>
        <w:rPr>
          <w:rFonts w:cs="Times New Roman"/>
          <w:b/>
          <w:bCs/>
          <w:szCs w:val="28"/>
          <w:lang w:val="uz-Cyrl-UZ"/>
        </w:rPr>
        <w:t>Kafedra</w:t>
      </w:r>
      <w:r w:rsidR="00241C59">
        <w:rPr>
          <w:rFonts w:cs="Times New Roman"/>
          <w:b/>
          <w:bCs/>
          <w:szCs w:val="28"/>
          <w:lang w:val="uz-Cyrl-UZ"/>
        </w:rPr>
        <w:t xml:space="preserve"> </w:t>
      </w:r>
      <w:r>
        <w:rPr>
          <w:rFonts w:cs="Times New Roman"/>
          <w:b/>
          <w:bCs/>
          <w:szCs w:val="28"/>
          <w:lang w:val="uz-Cyrl-UZ"/>
        </w:rPr>
        <w:t>mudiri</w:t>
      </w:r>
      <w:r w:rsidR="00241C59">
        <w:rPr>
          <w:rFonts w:cs="Times New Roman"/>
          <w:b/>
          <w:bCs/>
          <w:szCs w:val="28"/>
          <w:lang w:val="uz-Cyrl-UZ"/>
        </w:rPr>
        <w:t>:</w:t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>
        <w:rPr>
          <w:rFonts w:cs="Times New Roman"/>
          <w:b/>
          <w:bCs/>
          <w:szCs w:val="28"/>
          <w:lang w:val="uz-Cyrl-UZ"/>
        </w:rPr>
        <w:t>X</w:t>
      </w:r>
      <w:r w:rsidR="00241C59">
        <w:rPr>
          <w:rFonts w:cs="Times New Roman"/>
          <w:b/>
          <w:bCs/>
          <w:szCs w:val="28"/>
          <w:lang w:val="uz-Cyrl-UZ"/>
        </w:rPr>
        <w:t>.</w:t>
      </w:r>
      <w:r>
        <w:rPr>
          <w:rFonts w:cs="Times New Roman"/>
          <w:b/>
          <w:bCs/>
          <w:szCs w:val="28"/>
          <w:lang w:val="uz-Cyrl-UZ"/>
        </w:rPr>
        <w:t>Musa</w:t>
      </w:r>
      <w:r w:rsidR="00EF17F8" w:rsidRPr="00573FC9">
        <w:rPr>
          <w:rFonts w:cs="Times New Roman"/>
          <w:b/>
          <w:bCs/>
          <w:szCs w:val="28"/>
          <w:lang w:val="uz-Cyrl-UZ"/>
        </w:rPr>
        <w:t>y</w:t>
      </w:r>
      <w:r>
        <w:rPr>
          <w:rFonts w:cs="Times New Roman"/>
          <w:b/>
          <w:bCs/>
          <w:szCs w:val="28"/>
          <w:lang w:val="uz-Cyrl-UZ"/>
        </w:rPr>
        <w:t>ev</w:t>
      </w:r>
    </w:p>
    <w:p w14:paraId="2DE1A299" w14:textId="77777777" w:rsidR="00241C59" w:rsidRDefault="00241C59" w:rsidP="00241C59">
      <w:pPr>
        <w:spacing w:after="0" w:line="360" w:lineRule="auto"/>
        <w:jc w:val="both"/>
        <w:rPr>
          <w:rFonts w:cs="Times New Roman"/>
          <w:b/>
          <w:bCs/>
          <w:szCs w:val="28"/>
          <w:lang w:val="uz-Cyrl-UZ"/>
        </w:rPr>
      </w:pPr>
    </w:p>
    <w:p w14:paraId="3C4F219A" w14:textId="524E3834" w:rsidR="00241C59" w:rsidRDefault="00C24058" w:rsidP="00573FC9">
      <w:pPr>
        <w:tabs>
          <w:tab w:val="left" w:pos="702"/>
          <w:tab w:val="left" w:pos="858"/>
        </w:tabs>
        <w:spacing w:after="0" w:line="360" w:lineRule="auto"/>
        <w:ind w:left="567"/>
        <w:rPr>
          <w:rFonts w:cs="Times New Roman"/>
          <w:b/>
          <w:szCs w:val="28"/>
          <w:lang w:val="uz-Cyrl-UZ"/>
        </w:rPr>
      </w:pPr>
      <w:r>
        <w:rPr>
          <w:rFonts w:cs="Times New Roman"/>
          <w:b/>
          <w:bCs/>
          <w:szCs w:val="28"/>
          <w:lang w:val="uz-Cyrl-UZ"/>
        </w:rPr>
        <w:t>Kotiba</w:t>
      </w:r>
      <w:r w:rsidR="00241C59">
        <w:rPr>
          <w:rFonts w:cs="Times New Roman"/>
          <w:b/>
          <w:bCs/>
          <w:szCs w:val="28"/>
          <w:lang w:val="uz-Cyrl-UZ"/>
        </w:rPr>
        <w:t>:</w:t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 w:rsidR="00241C59">
        <w:rPr>
          <w:rFonts w:cs="Times New Roman"/>
          <w:b/>
          <w:bCs/>
          <w:szCs w:val="28"/>
          <w:lang w:val="uz-Cyrl-UZ"/>
        </w:rPr>
        <w:tab/>
      </w:r>
      <w:r>
        <w:rPr>
          <w:rFonts w:cs="Times New Roman"/>
          <w:b/>
          <w:bCs/>
          <w:szCs w:val="28"/>
          <w:lang w:val="uz-Cyrl-UZ"/>
        </w:rPr>
        <w:t>D</w:t>
      </w:r>
      <w:r w:rsidR="00241C59">
        <w:rPr>
          <w:rFonts w:cs="Times New Roman"/>
          <w:b/>
          <w:bCs/>
          <w:szCs w:val="28"/>
          <w:lang w:val="uz-Cyrl-UZ"/>
        </w:rPr>
        <w:t>.</w:t>
      </w:r>
      <w:r>
        <w:rPr>
          <w:rFonts w:cs="Times New Roman"/>
          <w:b/>
          <w:bCs/>
          <w:szCs w:val="28"/>
          <w:lang w:val="uz-Cyrl-UZ"/>
        </w:rPr>
        <w:t>Abdurasulova</w:t>
      </w:r>
      <w:r w:rsidR="00241C59">
        <w:rPr>
          <w:rFonts w:cs="Times New Roman"/>
          <w:b/>
          <w:szCs w:val="28"/>
          <w:lang w:val="uz-Cyrl-UZ"/>
        </w:rPr>
        <w:br w:type="page"/>
      </w:r>
    </w:p>
    <w:tbl>
      <w:tblPr>
        <w:tblW w:w="530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236"/>
        <w:gridCol w:w="2122"/>
        <w:gridCol w:w="1981"/>
      </w:tblGrid>
      <w:tr w:rsidR="00241C59" w14:paraId="4196612A" w14:textId="77777777" w:rsidTr="00241C59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42C8DCD9" w14:textId="77777777" w:rsidR="00241C59" w:rsidRDefault="00241C59" w:rsidP="00C24058">
            <w:pPr>
              <w:spacing w:after="0"/>
              <w:jc w:val="center"/>
              <w:rPr>
                <w:rFonts w:cs="Times New Roman"/>
                <w:b/>
                <w:szCs w:val="28"/>
                <w:lang w:val="uz-Cyrl-UZ"/>
              </w:rPr>
            </w:pPr>
            <w:r>
              <w:rPr>
                <w:rFonts w:cs="Times New Roman"/>
                <w:b/>
                <w:szCs w:val="28"/>
                <w:lang w:val="uz-Cyrl-UZ"/>
              </w:rPr>
              <w:lastRenderedPageBreak/>
              <w:br w:type="page"/>
              <w:t>№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2ECD4ABF" w14:textId="7190D336" w:rsidR="00241C59" w:rsidRDefault="00C24058" w:rsidP="00C24058">
            <w:pPr>
              <w:spacing w:after="0"/>
              <w:jc w:val="center"/>
              <w:rPr>
                <w:rFonts w:cs="Times New Roman"/>
                <w:b/>
                <w:szCs w:val="28"/>
                <w:lang w:val="uz-Cyrl-UZ"/>
              </w:rPr>
            </w:pPr>
            <w:r>
              <w:rPr>
                <w:rFonts w:cs="Times New Roman"/>
                <w:b/>
                <w:szCs w:val="28"/>
                <w:lang w:val="uz-Cyrl-UZ"/>
              </w:rPr>
              <w:t>O‘qituvchining</w:t>
            </w:r>
            <w:r w:rsidR="00241C59">
              <w:rPr>
                <w:rFonts w:cs="Times New Roman"/>
                <w:b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b/>
                <w:szCs w:val="28"/>
                <w:lang w:val="uz-Cyrl-UZ"/>
              </w:rPr>
              <w:t>F</w:t>
            </w:r>
            <w:r w:rsidR="00241C59">
              <w:rPr>
                <w:rFonts w:cs="Times New Roman"/>
                <w:b/>
                <w:szCs w:val="28"/>
                <w:lang w:val="uz-Cyrl-UZ"/>
              </w:rPr>
              <w:t>.</w:t>
            </w:r>
            <w:r>
              <w:rPr>
                <w:rFonts w:cs="Times New Roman"/>
                <w:b/>
                <w:szCs w:val="28"/>
                <w:lang w:val="uz-Cyrl-UZ"/>
              </w:rPr>
              <w:t>I</w:t>
            </w:r>
            <w:r w:rsidR="00241C59">
              <w:rPr>
                <w:rFonts w:cs="Times New Roman"/>
                <w:b/>
                <w:szCs w:val="28"/>
                <w:lang w:val="uz-Cyrl-UZ"/>
              </w:rPr>
              <w:t>.</w:t>
            </w:r>
            <w:r>
              <w:rPr>
                <w:rFonts w:cs="Times New Roman"/>
                <w:b/>
                <w:szCs w:val="28"/>
                <w:lang w:val="uz-Cyrl-UZ"/>
              </w:rPr>
              <w:t>Sh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14B95A08" w14:textId="1252A2F0" w:rsidR="00241C59" w:rsidRDefault="00C24058" w:rsidP="00C24058">
            <w:pPr>
              <w:spacing w:after="0"/>
              <w:jc w:val="center"/>
              <w:rPr>
                <w:rFonts w:cs="Times New Roman"/>
                <w:b/>
                <w:szCs w:val="28"/>
                <w:lang w:val="uz-Cyrl-UZ"/>
              </w:rPr>
            </w:pPr>
            <w:r>
              <w:rPr>
                <w:rFonts w:cs="Times New Roman"/>
                <w:b/>
                <w:szCs w:val="28"/>
                <w:lang w:val="uz-Cyrl-UZ"/>
              </w:rPr>
              <w:t>O‘qituvchining</w:t>
            </w:r>
            <w:r w:rsidR="00241C59">
              <w:rPr>
                <w:rFonts w:cs="Times New Roman"/>
                <w:b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b/>
                <w:szCs w:val="28"/>
                <w:lang w:val="uz-Cyrl-UZ"/>
              </w:rPr>
              <w:t>lavozimi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center"/>
            <w:hideMark/>
          </w:tcPr>
          <w:p w14:paraId="25BF93D0" w14:textId="01085905" w:rsidR="00241C59" w:rsidRDefault="00C24058" w:rsidP="00C24058">
            <w:pPr>
              <w:spacing w:after="0"/>
              <w:jc w:val="center"/>
              <w:rPr>
                <w:rFonts w:cs="Times New Roman"/>
                <w:b/>
                <w:szCs w:val="28"/>
                <w:lang w:val="uz-Cyrl-UZ"/>
              </w:rPr>
            </w:pPr>
            <w:r>
              <w:rPr>
                <w:rFonts w:cs="Times New Roman"/>
                <w:b/>
                <w:szCs w:val="28"/>
                <w:lang w:val="uz-Cyrl-UZ"/>
              </w:rPr>
              <w:t>Imzo</w:t>
            </w:r>
          </w:p>
        </w:tc>
      </w:tr>
      <w:tr w:rsidR="00241C59" w14:paraId="7650C064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507D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A926" w14:textId="1B9F5D6F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Musaev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Xurshid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Sharifjonovich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D332" w14:textId="7B0A9A14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Kafedra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mudiri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0E70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1599AF71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724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877" w14:textId="098DF7E8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Zulunov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Ravshanbek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Mamatovich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1365" w14:textId="5BFFB188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dotsent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58C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08E1C9A3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44E3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9334" w14:textId="6A8D42AD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Asraev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Muhammadullo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Abdullajon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o‘g‘li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0A74" w14:textId="7ACFB9CB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Katta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o‘qituvchi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F8CE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18B29FF6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1AAD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3BFC" w14:textId="68055667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Gorovik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Aleksandr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Alfredovich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03EB" w14:textId="39F6CDED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Katta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o‘qituvchi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23F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07336A38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AA0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2FD3" w14:textId="543AAC29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Sodiqova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Munira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Alisherovna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983B" w14:textId="0C1215FA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Katta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o‘qituvchi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C75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086E2D0B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A79B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C72A" w14:textId="27CE08FC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Kayumov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Axror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Muminjonovich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78A3" w14:textId="6F887A07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Katta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o‘qituvchi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204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2EE017E6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B36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E12B" w14:textId="0889D49A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Soliev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Baxromjon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Nabijonovich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FFCC" w14:textId="5A912D3F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Katta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o‘qituvchi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0B80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5C9066DF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A9B2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F504" w14:textId="1E700860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Ermatova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Zarina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Qaxramonovna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951C" w14:textId="410C92A9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assistent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3A45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281A9040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51F4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C86B" w14:textId="6D1B5CD8" w:rsidR="00241C59" w:rsidRDefault="00C24058" w:rsidP="00C24058">
            <w:pPr>
              <w:spacing w:after="0"/>
              <w:rPr>
                <w:rFonts w:eastAsia="Calibri" w:cs="Times New Roman"/>
                <w:szCs w:val="28"/>
                <w:lang w:val="uz-Cyrl-UZ"/>
              </w:rPr>
            </w:pPr>
            <w:r>
              <w:rPr>
                <w:rFonts w:eastAsia="Calibri" w:cs="Times New Roman"/>
                <w:szCs w:val="28"/>
                <w:lang w:val="uz-Cyrl-UZ"/>
              </w:rPr>
              <w:t>Xolmatov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Abrorjon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Alisher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o‘g‘li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9559" w14:textId="5B334E33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assistent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676D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7933A36A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9DF3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3DAE" w14:textId="0DA06E09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Abdurasulova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Dilnoza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Botirali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qizi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2436" w14:textId="3E6339DB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assistent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09F4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02A9FA25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082D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8B21" w14:textId="32BAB461" w:rsidR="00241C59" w:rsidRDefault="00C24058" w:rsidP="00C24058">
            <w:pPr>
              <w:spacing w:after="0"/>
              <w:rPr>
                <w:rFonts w:cs="Times New Roman"/>
                <w:color w:val="000000"/>
                <w:szCs w:val="28"/>
                <w:lang w:val="uz-Cyrl-UZ"/>
              </w:rPr>
            </w:pPr>
            <w:r>
              <w:rPr>
                <w:rFonts w:eastAsia="Calibri" w:cs="Times New Roman"/>
                <w:szCs w:val="28"/>
                <w:lang w:val="uz-Cyrl-UZ"/>
              </w:rPr>
              <w:t>G‘oipova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Xumora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Qobiljon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qizi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303A" w14:textId="4CB318B0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assistent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699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6FF2ED87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9C2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09C9" w14:textId="6D436F14" w:rsidR="00241C59" w:rsidRDefault="00C24058" w:rsidP="00C24058">
            <w:pPr>
              <w:spacing w:after="0"/>
              <w:rPr>
                <w:rFonts w:eastAsia="Calibri" w:cs="Times New Roman"/>
                <w:szCs w:val="28"/>
                <w:lang w:val="uz-Cyrl-UZ"/>
              </w:rPr>
            </w:pPr>
            <w:r>
              <w:rPr>
                <w:rFonts w:eastAsia="Calibri" w:cs="Times New Roman"/>
                <w:szCs w:val="28"/>
                <w:lang w:val="uz-Cyrl-UZ"/>
              </w:rPr>
              <w:t>Muhammadjonov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Azamat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G‘ayratjon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o‘g‘li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3A7C" w14:textId="39EF611C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assistent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986A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612FCEDB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7C6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7C6" w14:textId="2FB1252D" w:rsidR="00241C59" w:rsidRDefault="00C24058" w:rsidP="00C24058">
            <w:pPr>
              <w:spacing w:after="0"/>
              <w:rPr>
                <w:rFonts w:eastAsia="Calibri" w:cs="Times New Roman"/>
                <w:szCs w:val="28"/>
                <w:lang w:val="uz-Cyrl-UZ"/>
              </w:rPr>
            </w:pPr>
            <w:r>
              <w:rPr>
                <w:rFonts w:cs="Times New Roman"/>
                <w:color w:val="000000"/>
                <w:szCs w:val="28"/>
                <w:lang w:val="uz-Cyrl-UZ"/>
              </w:rPr>
              <w:t>Zaynabidinov</w:t>
            </w:r>
            <w:r w:rsidR="00241C59">
              <w:rPr>
                <w:rFonts w:cs="Times New Roman"/>
                <w:color w:val="000000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color w:val="000000"/>
                <w:szCs w:val="28"/>
                <w:lang w:val="uz-Cyrl-UZ"/>
              </w:rPr>
              <w:t>Rahmatillo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E6C2" w14:textId="599098E8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assistent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5D1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  <w:tr w:rsidR="00241C59" w14:paraId="3BCA3943" w14:textId="77777777" w:rsidTr="00C24058">
        <w:trPr>
          <w:trHeight w:val="56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209" w14:textId="77777777" w:rsidR="00241C59" w:rsidRDefault="00241C59" w:rsidP="00C2405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B05" w14:textId="2FDE5FF7" w:rsidR="00241C59" w:rsidRDefault="00C24058" w:rsidP="00C24058">
            <w:pPr>
              <w:spacing w:after="0"/>
              <w:rPr>
                <w:rFonts w:eastAsia="Calibri" w:cs="Times New Roman"/>
                <w:szCs w:val="28"/>
                <w:lang w:val="uz-Cyrl-UZ"/>
              </w:rPr>
            </w:pPr>
            <w:r>
              <w:rPr>
                <w:rFonts w:eastAsia="Calibri" w:cs="Times New Roman"/>
                <w:szCs w:val="28"/>
                <w:lang w:val="uz-Cyrl-UZ"/>
              </w:rPr>
              <w:t>Abduqodirov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  <w:r>
              <w:rPr>
                <w:rFonts w:eastAsia="Calibri" w:cs="Times New Roman"/>
                <w:szCs w:val="28"/>
                <w:lang w:val="uz-Cyrl-UZ"/>
              </w:rPr>
              <w:t>Abdulhay</w:t>
            </w:r>
            <w:r w:rsidR="00241C59">
              <w:rPr>
                <w:rFonts w:eastAsia="Calibri" w:cs="Times New Roman"/>
                <w:szCs w:val="28"/>
                <w:lang w:val="uz-Cyrl-UZ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347B0" w14:textId="417DA39C" w:rsidR="00241C59" w:rsidRDefault="00C24058" w:rsidP="00C24058">
            <w:pPr>
              <w:spacing w:after="0"/>
              <w:jc w:val="center"/>
              <w:rPr>
                <w:rFonts w:cs="Times New Roman"/>
                <w:szCs w:val="28"/>
                <w:lang w:val="uz-Cyrl-UZ"/>
              </w:rPr>
            </w:pPr>
            <w:r>
              <w:rPr>
                <w:rFonts w:cs="Times New Roman"/>
                <w:szCs w:val="28"/>
                <w:lang w:val="uz-Cyrl-UZ"/>
              </w:rPr>
              <w:t>Kabinet</w:t>
            </w:r>
            <w:r w:rsidR="00241C59">
              <w:rPr>
                <w:rFonts w:cs="Times New Roman"/>
                <w:szCs w:val="28"/>
                <w:lang w:val="uz-Cyrl-UZ"/>
              </w:rPr>
              <w:t xml:space="preserve"> </w:t>
            </w:r>
            <w:r>
              <w:rPr>
                <w:rFonts w:cs="Times New Roman"/>
                <w:szCs w:val="28"/>
                <w:lang w:val="uz-Cyrl-UZ"/>
              </w:rPr>
              <w:t>mudiri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169C" w14:textId="77777777" w:rsidR="00241C59" w:rsidRDefault="00241C59" w:rsidP="00C24058">
            <w:pPr>
              <w:spacing w:after="0"/>
              <w:rPr>
                <w:rFonts w:cs="Times New Roman"/>
                <w:szCs w:val="28"/>
                <w:lang w:val="uz-Cyrl-UZ"/>
              </w:rPr>
            </w:pPr>
          </w:p>
        </w:tc>
      </w:tr>
    </w:tbl>
    <w:p w14:paraId="0E1F1B55" w14:textId="16A01992" w:rsidR="00330EEE" w:rsidRPr="00330EEE" w:rsidRDefault="00330EEE" w:rsidP="007E5F9C">
      <w:pPr>
        <w:spacing w:line="360" w:lineRule="auto"/>
        <w:jc w:val="both"/>
        <w:rPr>
          <w:lang w:val="uz-Cyrl-UZ"/>
        </w:rPr>
      </w:pPr>
    </w:p>
    <w:sectPr w:rsidR="00330EEE" w:rsidRPr="00330E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F2A"/>
    <w:multiLevelType w:val="hybridMultilevel"/>
    <w:tmpl w:val="38044452"/>
    <w:lvl w:ilvl="0" w:tplc="68829B08">
      <w:start w:val="1"/>
      <w:numFmt w:val="decimal"/>
      <w:lvlText w:val="%1."/>
      <w:lvlJc w:val="left"/>
      <w:pPr>
        <w:ind w:left="927" w:hanging="360"/>
      </w:pPr>
      <w:rPr>
        <w:lang w:val="uz-Cyrl-UZ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083B9F"/>
    <w:multiLevelType w:val="hybridMultilevel"/>
    <w:tmpl w:val="944CB78A"/>
    <w:lvl w:ilvl="0" w:tplc="A49A5A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544CBD"/>
    <w:multiLevelType w:val="hybridMultilevel"/>
    <w:tmpl w:val="5EC88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23318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9584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32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EE"/>
    <w:rsid w:val="00067F75"/>
    <w:rsid w:val="00241C59"/>
    <w:rsid w:val="00330EEE"/>
    <w:rsid w:val="00573FC9"/>
    <w:rsid w:val="006C0B77"/>
    <w:rsid w:val="007E5F9C"/>
    <w:rsid w:val="008242FF"/>
    <w:rsid w:val="00870751"/>
    <w:rsid w:val="00885630"/>
    <w:rsid w:val="00922C48"/>
    <w:rsid w:val="00A95231"/>
    <w:rsid w:val="00B915B7"/>
    <w:rsid w:val="00C24058"/>
    <w:rsid w:val="00C933B5"/>
    <w:rsid w:val="00D135FB"/>
    <w:rsid w:val="00EA59DF"/>
    <w:rsid w:val="00EE4070"/>
    <w:rsid w:val="00EF17F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951E"/>
  <w15:chartTrackingRefBased/>
  <w15:docId w15:val="{A86FACDD-CA95-4228-B5E6-2A7FB967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C59"/>
    <w:pPr>
      <w:spacing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DocTorX</dc:creator>
  <cp:keywords/>
  <dc:description/>
  <cp:lastModifiedBy>DocTorX</cp:lastModifiedBy>
  <cp:revision>3</cp:revision>
  <dcterms:created xsi:type="dcterms:W3CDTF">2024-06-06T04:33:00Z</dcterms:created>
  <dcterms:modified xsi:type="dcterms:W3CDTF">2024-06-06T08:39:00Z</dcterms:modified>
</cp:coreProperties>
</file>